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C589E" w14:textId="35E4FD82" w:rsidR="007F1A76" w:rsidRDefault="00C75CAB" w:rsidP="00C75C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целью определения степени удовлетворенности работодателей качеством подготовки выпускников колледжа в 202</w:t>
      </w:r>
      <w:r w:rsidR="00E97BD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E97BD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учебном году был проведен опрос работодателей по направлениям 40.02.02 Правоохранительная деятельность, 40.02.01 Право и организация социального обеспечения и 40.02.02 Право и судебное администрирование</w:t>
      </w:r>
      <w:r w:rsidR="00E97BD1">
        <w:rPr>
          <w:rFonts w:ascii="Times New Roman" w:hAnsi="Times New Roman" w:cs="Times New Roman"/>
          <w:sz w:val="26"/>
          <w:szCs w:val="26"/>
        </w:rPr>
        <w:t>, 39.02.01 Социальная работа, 10.02.01 Организация и технология защиты информации.</w:t>
      </w:r>
      <w:bookmarkStart w:id="0" w:name="_GoBack"/>
      <w:bookmarkEnd w:id="0"/>
    </w:p>
    <w:p w14:paraId="50F06AB5" w14:textId="77777777" w:rsidR="00C75CAB" w:rsidRDefault="00C75CAB" w:rsidP="00C75C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Работодатели дали оценку удовлетворенности качеством подготовки выпускников. Результаты представлены на диаграммах.</w:t>
      </w:r>
    </w:p>
    <w:p w14:paraId="323A7C45" w14:textId="77777777" w:rsidR="00C75CAB" w:rsidRDefault="00920743" w:rsidP="00C75C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1. Насколько Вы удовлетворены уровнем теоретической подготовки выпускников «ОмЮК»?</w:t>
      </w:r>
    </w:p>
    <w:p w14:paraId="08BE26BB" w14:textId="77777777" w:rsidR="00920743" w:rsidRDefault="00526AF0" w:rsidP="00526AF0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5B21062" wp14:editId="0B2B6043">
            <wp:extent cx="4897755" cy="2115047"/>
            <wp:effectExtent l="0" t="0" r="1714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1E0883D" w14:textId="77777777" w:rsidR="00526AF0" w:rsidRDefault="004940D4" w:rsidP="00526AF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2. Насколько Вы удовлетворены уровнем практической подготовки выпускников «ОмЮК»?</w:t>
      </w:r>
    </w:p>
    <w:p w14:paraId="1DD73765" w14:textId="77777777" w:rsidR="004940D4" w:rsidRDefault="004940D4" w:rsidP="004940D4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A18A9F5" wp14:editId="3F3CD7A6">
            <wp:extent cx="4933950" cy="1916265"/>
            <wp:effectExtent l="0" t="0" r="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474F01D" w14:textId="77777777" w:rsidR="004940D4" w:rsidRDefault="004940D4" w:rsidP="004940D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3. Насколько Вы удовлетворены способностью выпускников «ОмЮК» к адаптации?</w:t>
      </w:r>
    </w:p>
    <w:p w14:paraId="752C71E2" w14:textId="77777777" w:rsidR="004940D4" w:rsidRDefault="00DD512F" w:rsidP="00DD512F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C29C543" wp14:editId="09815989">
            <wp:extent cx="4841875" cy="1995778"/>
            <wp:effectExtent l="0" t="0" r="15875" b="508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519D3C7" w14:textId="77777777" w:rsidR="00AB1914" w:rsidRDefault="00AB1914" w:rsidP="00AB191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DE49B2" w14:textId="77777777" w:rsidR="00AB1914" w:rsidRDefault="00AB1914" w:rsidP="00AB191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BDE152" w14:textId="77777777" w:rsidR="00AB1914" w:rsidRDefault="00AB1914" w:rsidP="00AB191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4. Насколько Вы удовлетворены коммуникативными качествами выпускников «ОмЮК»?</w:t>
      </w:r>
    </w:p>
    <w:p w14:paraId="6B79CE58" w14:textId="77777777" w:rsidR="00AB1914" w:rsidRDefault="00FE422C" w:rsidP="00FE422C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4254871B" wp14:editId="3FCFE256">
            <wp:extent cx="5017135" cy="1781092"/>
            <wp:effectExtent l="0" t="0" r="12065" b="1016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AEDF1B7" w14:textId="77777777" w:rsidR="00FE422C" w:rsidRDefault="00FE422C" w:rsidP="00FE42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5. Насколько Вы удовлетворены дисциплиной и исполнительностью выпускников «ОмЮК»?</w:t>
      </w:r>
    </w:p>
    <w:p w14:paraId="555EDB1C" w14:textId="77777777" w:rsidR="00FE422C" w:rsidRDefault="00DE39D5" w:rsidP="00DE39D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52ADAAE" wp14:editId="78140C17">
            <wp:extent cx="4929505" cy="1701579"/>
            <wp:effectExtent l="0" t="0" r="4445" b="1333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308B503" w14:textId="77777777" w:rsidR="00DE39D5" w:rsidRDefault="00DE39D5" w:rsidP="00DE39D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6. Насколько Вы удовлетворены способностью выпускников «ОмЮК» к самообразованию?</w:t>
      </w:r>
    </w:p>
    <w:p w14:paraId="701506E2" w14:textId="77777777" w:rsidR="00DE39D5" w:rsidRDefault="006A491B" w:rsidP="00DE39D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420C81D" wp14:editId="68A9E0D1">
            <wp:extent cx="4897755" cy="1733384"/>
            <wp:effectExtent l="0" t="0" r="17145" b="63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1B60149" w14:textId="77777777" w:rsidR="006A491B" w:rsidRDefault="006A491B" w:rsidP="006A491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7. Насколько Вы удовлетворены способностью выпускника «ОмЮК» применять правовые основы в профессиональной деятельности?</w:t>
      </w:r>
    </w:p>
    <w:p w14:paraId="6E5C5104" w14:textId="77777777" w:rsidR="006A491B" w:rsidRDefault="006A491B" w:rsidP="006A491B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8229B6C" wp14:editId="42B174D9">
            <wp:extent cx="4754880" cy="1971675"/>
            <wp:effectExtent l="0" t="0" r="762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69CFE43" w14:textId="77777777" w:rsidR="006A491B" w:rsidRDefault="006A491B" w:rsidP="006A491B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FD33B44" w14:textId="77777777" w:rsidR="006A491B" w:rsidRDefault="00940FFC" w:rsidP="00E86E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8. Насколько Вы удовлетворены дополнительными знаниями и умениями выпускников «ОмЮК»?</w:t>
      </w:r>
    </w:p>
    <w:p w14:paraId="55955AE5" w14:textId="77777777" w:rsidR="00940FFC" w:rsidRDefault="00940FFC" w:rsidP="00940FFC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CDC70EA" wp14:editId="1FE490CF">
            <wp:extent cx="4961614" cy="2011680"/>
            <wp:effectExtent l="0" t="0" r="10795" b="762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DCCF010" w14:textId="77777777" w:rsidR="007F294F" w:rsidRPr="00B352C6" w:rsidRDefault="007F294F" w:rsidP="007F294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Проанализировав полученные результаты, можно сделать вывод о том, что работодатели достаточно высоко оценивают качество подготовки выпускников частного профессионального образовательного учреждения «Омский юридический колледж».</w:t>
      </w:r>
    </w:p>
    <w:p w14:paraId="1A226CBB" w14:textId="77777777" w:rsidR="00940FFC" w:rsidRPr="00C75CAB" w:rsidRDefault="00940FFC" w:rsidP="00940FF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940FFC" w:rsidRPr="00C75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A75"/>
    <w:rsid w:val="00073A75"/>
    <w:rsid w:val="004940D4"/>
    <w:rsid w:val="00526AF0"/>
    <w:rsid w:val="006A491B"/>
    <w:rsid w:val="007F1A76"/>
    <w:rsid w:val="007F294F"/>
    <w:rsid w:val="00920743"/>
    <w:rsid w:val="00940FFC"/>
    <w:rsid w:val="0099334C"/>
    <w:rsid w:val="00AB1914"/>
    <w:rsid w:val="00C75CAB"/>
    <w:rsid w:val="00DD512F"/>
    <w:rsid w:val="00DE39D5"/>
    <w:rsid w:val="00E86EB1"/>
    <w:rsid w:val="00E97BD1"/>
    <w:rsid w:val="00FE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E8E8"/>
  <w15:chartTrackingRefBased/>
  <w15:docId w15:val="{BA92F129-5020-43C4-B563-88D2ECA2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Лист2!$A$1:$A$3</c:f>
              <c:strCache>
                <c:ptCount val="3"/>
                <c:pt idx="0">
                  <c:v>актуальность теоретических знаний</c:v>
                </c:pt>
                <c:pt idx="1">
                  <c:v>Соответствие теоретических знаний квалификации</c:v>
                </c:pt>
                <c:pt idx="2">
                  <c:v>умение применять теоретические знания в профессиональной деятельность</c:v>
                </c:pt>
              </c:strCache>
            </c:strRef>
          </c:cat>
          <c:val>
            <c:numRef>
              <c:f>Лист2!$B$1:$B$3</c:f>
              <c:numCache>
                <c:formatCode>General</c:formatCode>
                <c:ptCount val="3"/>
                <c:pt idx="0">
                  <c:v>7.9</c:v>
                </c:pt>
                <c:pt idx="1">
                  <c:v>8.1</c:v>
                </c:pt>
                <c:pt idx="2">
                  <c:v>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4C-4312-9476-D424E15849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8622704"/>
        <c:axId val="328623488"/>
      </c:barChart>
      <c:catAx>
        <c:axId val="328622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3488"/>
        <c:crosses val="autoZero"/>
        <c:auto val="1"/>
        <c:lblAlgn val="ctr"/>
        <c:lblOffset val="100"/>
        <c:noMultiLvlLbl val="0"/>
      </c:catAx>
      <c:valAx>
        <c:axId val="328623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2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Лист3!$A$1:$A$3</c:f>
              <c:strCache>
                <c:ptCount val="3"/>
                <c:pt idx="0">
                  <c:v>актуальность практических навыков</c:v>
                </c:pt>
                <c:pt idx="1">
                  <c:v>Достаточность навыков для практического применения</c:v>
                </c:pt>
                <c:pt idx="2">
                  <c:v>умение применять навыки в нестандартных ситуациях</c:v>
                </c:pt>
              </c:strCache>
            </c:strRef>
          </c:cat>
          <c:val>
            <c:numRef>
              <c:f>Лист3!$B$1:$B$3</c:f>
              <c:numCache>
                <c:formatCode>General</c:formatCode>
                <c:ptCount val="3"/>
                <c:pt idx="0">
                  <c:v>7.7</c:v>
                </c:pt>
                <c:pt idx="1">
                  <c:v>6.3</c:v>
                </c:pt>
                <c:pt idx="2">
                  <c:v>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63-4D0B-AEC7-7C3F08FFEC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8623880"/>
        <c:axId val="328624272"/>
      </c:barChart>
      <c:catAx>
        <c:axId val="328623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4272"/>
        <c:crosses val="autoZero"/>
        <c:auto val="1"/>
        <c:lblAlgn val="ctr"/>
        <c:lblOffset val="100"/>
        <c:noMultiLvlLbl val="0"/>
      </c:catAx>
      <c:valAx>
        <c:axId val="328624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3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Лист4!$A$1:$A$3</c:f>
              <c:strCache>
                <c:ptCount val="3"/>
                <c:pt idx="0">
                  <c:v>Быстрота адаптации</c:v>
                </c:pt>
                <c:pt idx="1">
                  <c:v>Стрессойстойчивость</c:v>
                </c:pt>
                <c:pt idx="2">
                  <c:v>Умение восстанавливать силы</c:v>
                </c:pt>
              </c:strCache>
            </c:strRef>
          </c:cat>
          <c:val>
            <c:numRef>
              <c:f>Лист4!$B$1:$B$3</c:f>
              <c:numCache>
                <c:formatCode>General</c:formatCode>
                <c:ptCount val="3"/>
                <c:pt idx="0">
                  <c:v>8.4</c:v>
                </c:pt>
                <c:pt idx="1">
                  <c:v>7.9</c:v>
                </c:pt>
                <c:pt idx="2">
                  <c:v>8.1999999999999993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90-4128-A2C0-1DD0448C34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8625056"/>
        <c:axId val="328625448"/>
      </c:barChart>
      <c:catAx>
        <c:axId val="328625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5448"/>
        <c:crosses val="autoZero"/>
        <c:auto val="1"/>
        <c:lblAlgn val="ctr"/>
        <c:lblOffset val="100"/>
        <c:noMultiLvlLbl val="0"/>
      </c:catAx>
      <c:valAx>
        <c:axId val="328625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8625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Лист5!$A$1:$A$3</c:f>
              <c:strCache>
                <c:ptCount val="3"/>
                <c:pt idx="0">
                  <c:v>Способность налаживать контакты в коллективе</c:v>
                </c:pt>
                <c:pt idx="1">
                  <c:v>Культура общения</c:v>
                </c:pt>
                <c:pt idx="2">
                  <c:v>Способность выстраивать контакты с потребителями услуг учреждения</c:v>
                </c:pt>
              </c:strCache>
            </c:strRef>
          </c:cat>
          <c:val>
            <c:numRef>
              <c:f>Лист5!$B$1:$B$3</c:f>
              <c:numCache>
                <c:formatCode>General</c:formatCode>
                <c:ptCount val="3"/>
                <c:pt idx="0">
                  <c:v>7.6</c:v>
                </c:pt>
                <c:pt idx="1">
                  <c:v>7.9</c:v>
                </c:pt>
                <c:pt idx="2">
                  <c:v>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B1-4C17-9EAF-DF192A0E8B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2913440"/>
        <c:axId val="322913048"/>
      </c:barChart>
      <c:catAx>
        <c:axId val="32291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2913048"/>
        <c:crosses val="autoZero"/>
        <c:auto val="1"/>
        <c:lblAlgn val="ctr"/>
        <c:lblOffset val="100"/>
        <c:noMultiLvlLbl val="0"/>
      </c:catAx>
      <c:valAx>
        <c:axId val="322913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291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Лист6!$A$1:$A$2</c:f>
              <c:strCache>
                <c:ptCount val="2"/>
                <c:pt idx="0">
                  <c:v>Выполнение должностных обязанностей</c:v>
                </c:pt>
                <c:pt idx="1">
                  <c:v>Строгое соблюдение внутренней дисциплины</c:v>
                </c:pt>
              </c:strCache>
            </c:strRef>
          </c:cat>
          <c:val>
            <c:numRef>
              <c:f>Лист6!$B$1:$B$2</c:f>
              <c:numCache>
                <c:formatCode>General</c:formatCode>
                <c:ptCount val="2"/>
                <c:pt idx="0">
                  <c:v>8.6999999999999993</c:v>
                </c:pt>
                <c:pt idx="1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90-4091-9953-9AF380F199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0902400"/>
        <c:axId val="330902792"/>
      </c:barChart>
      <c:catAx>
        <c:axId val="330902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2792"/>
        <c:crosses val="autoZero"/>
        <c:auto val="1"/>
        <c:lblAlgn val="ctr"/>
        <c:lblOffset val="100"/>
        <c:noMultiLvlLbl val="0"/>
      </c:catAx>
      <c:valAx>
        <c:axId val="330902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2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Лист7!$A$1:$A$2</c:f>
              <c:strCache>
                <c:ptCount val="2"/>
                <c:pt idx="0">
                  <c:v>Стремление к самообразованию</c:v>
                </c:pt>
                <c:pt idx="1">
                  <c:v>Способность самостоятельно усваивать новые знания</c:v>
                </c:pt>
              </c:strCache>
            </c:strRef>
          </c:cat>
          <c:val>
            <c:numRef>
              <c:f>Лист7!$B$1:$B$2</c:f>
              <c:numCache>
                <c:formatCode>General</c:formatCode>
                <c:ptCount val="2"/>
                <c:pt idx="0">
                  <c:v>6.9</c:v>
                </c:pt>
                <c:pt idx="1">
                  <c:v>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67-47C3-AF57-FA8EBBB1EC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0903576"/>
        <c:axId val="330903968"/>
      </c:barChart>
      <c:catAx>
        <c:axId val="330903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3968"/>
        <c:crosses val="autoZero"/>
        <c:auto val="1"/>
        <c:lblAlgn val="ctr"/>
        <c:lblOffset val="100"/>
        <c:noMultiLvlLbl val="0"/>
      </c:catAx>
      <c:valAx>
        <c:axId val="330903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3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Лист8!$A$1:$A$2</c:f>
              <c:strCache>
                <c:ptCount val="2"/>
                <c:pt idx="0">
                  <c:v>Владение основами законодательства</c:v>
                </c:pt>
                <c:pt idx="1">
                  <c:v>Владение иными нормативно-правовыми актами</c:v>
                </c:pt>
              </c:strCache>
            </c:strRef>
          </c:cat>
          <c:val>
            <c:numRef>
              <c:f>Лист8!$B$1:$B$2</c:f>
              <c:numCache>
                <c:formatCode>General</c:formatCode>
                <c:ptCount val="2"/>
                <c:pt idx="0">
                  <c:v>8.3000000000000007</c:v>
                </c:pt>
                <c:pt idx="1">
                  <c:v>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C3-452D-B014-9806D989E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0905144"/>
        <c:axId val="330905536"/>
      </c:barChart>
      <c:catAx>
        <c:axId val="330905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5536"/>
        <c:crosses val="autoZero"/>
        <c:auto val="1"/>
        <c:lblAlgn val="ctr"/>
        <c:lblOffset val="100"/>
        <c:noMultiLvlLbl val="0"/>
      </c:catAx>
      <c:valAx>
        <c:axId val="330905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5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Лист9!$A$1:$A$3</c:f>
              <c:strCache>
                <c:ptCount val="3"/>
                <c:pt idx="0">
                  <c:v>Знание инновационных методов</c:v>
                </c:pt>
                <c:pt idx="1">
                  <c:v>Владение информационными технологиями</c:v>
                </c:pt>
                <c:pt idx="2">
                  <c:v>Правовые, экономические и др. знания</c:v>
                </c:pt>
              </c:strCache>
            </c:strRef>
          </c:cat>
          <c:val>
            <c:numRef>
              <c:f>Лист9!$B$1:$B$3</c:f>
              <c:numCache>
                <c:formatCode>General</c:formatCode>
                <c:ptCount val="3"/>
                <c:pt idx="0">
                  <c:v>5.9</c:v>
                </c:pt>
                <c:pt idx="1">
                  <c:v>6.6</c:v>
                </c:pt>
                <c:pt idx="2">
                  <c:v>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F-4E19-972E-02A0704E24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0906320"/>
        <c:axId val="330906712"/>
      </c:barChart>
      <c:catAx>
        <c:axId val="330906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6712"/>
        <c:crosses val="autoZero"/>
        <c:auto val="1"/>
        <c:lblAlgn val="ctr"/>
        <c:lblOffset val="100"/>
        <c:noMultiLvlLbl val="0"/>
      </c:catAx>
      <c:valAx>
        <c:axId val="330906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906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Посашкова М.А.</cp:lastModifiedBy>
  <cp:revision>13</cp:revision>
  <dcterms:created xsi:type="dcterms:W3CDTF">2022-10-12T04:19:00Z</dcterms:created>
  <dcterms:modified xsi:type="dcterms:W3CDTF">2026-10-12T11:07:00Z</dcterms:modified>
</cp:coreProperties>
</file>