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60" w:rsidRPr="007A65DC" w:rsidRDefault="006D3E8F" w:rsidP="00D54D60">
      <w:pPr>
        <w:jc w:val="center"/>
        <w:rPr>
          <w:b/>
        </w:rPr>
      </w:pPr>
      <w:hyperlink r:id="rId5" w:tgtFrame="_blank" w:history="1">
        <w:r w:rsidRPr="005D594F">
          <w:rPr>
            <w:rStyle w:val="a5"/>
            <w:sz w:val="32"/>
            <w:szCs w:val="32"/>
          </w:rPr>
          <w:t>Электронно-библиотечная система «ЭБС Юрайт www.biblio-online.ru»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5263"/>
        <w:gridCol w:w="7088"/>
        <w:gridCol w:w="2203"/>
      </w:tblGrid>
      <w:tr w:rsidR="00D54D60" w:rsidRPr="0063592C" w:rsidTr="00961BC6">
        <w:tc>
          <w:tcPr>
            <w:tcW w:w="515" w:type="dxa"/>
          </w:tcPr>
          <w:p w:rsidR="00D54D60" w:rsidRPr="0063592C" w:rsidRDefault="00D54D60" w:rsidP="009A6C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9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D54D60" w:rsidRPr="0063592C" w:rsidRDefault="00D54D60" w:rsidP="009A6C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92C">
              <w:rPr>
                <w:b/>
                <w:sz w:val="24"/>
                <w:szCs w:val="24"/>
              </w:rPr>
              <w:t>Наименование электронного продукта</w:t>
            </w:r>
          </w:p>
        </w:tc>
        <w:tc>
          <w:tcPr>
            <w:tcW w:w="7088" w:type="dxa"/>
            <w:vAlign w:val="center"/>
          </w:tcPr>
          <w:p w:rsidR="00D54D60" w:rsidRPr="0063592C" w:rsidRDefault="00D54D60" w:rsidP="00961B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92C">
              <w:rPr>
                <w:b/>
                <w:sz w:val="24"/>
                <w:szCs w:val="24"/>
              </w:rPr>
              <w:t>Адрес в Интернете</w:t>
            </w:r>
          </w:p>
        </w:tc>
        <w:tc>
          <w:tcPr>
            <w:tcW w:w="2203" w:type="dxa"/>
            <w:vAlign w:val="center"/>
          </w:tcPr>
          <w:p w:rsidR="00D54D60" w:rsidRPr="0063592C" w:rsidRDefault="00D54D60" w:rsidP="005523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92C">
              <w:rPr>
                <w:b/>
                <w:sz w:val="24"/>
                <w:szCs w:val="24"/>
              </w:rPr>
              <w:t>Срок доступа</w:t>
            </w:r>
          </w:p>
        </w:tc>
      </w:tr>
      <w:tr w:rsidR="003E7DFD" w:rsidRPr="0063592C" w:rsidTr="00961BC6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Default="003E7DFD" w:rsidP="003D18C4">
            <w:pPr>
              <w:spacing w:after="0" w:line="240" w:lineRule="auto"/>
              <w:rPr>
                <w:rFonts w:cs="Helvetica"/>
                <w:color w:val="333333"/>
              </w:rPr>
            </w:pPr>
            <w:r w:rsidRPr="00C424CE">
              <w:rPr>
                <w:rFonts w:cs="Helvetica"/>
                <w:b/>
                <w:iCs/>
                <w:color w:val="333333"/>
              </w:rPr>
              <w:t xml:space="preserve">Зубарев, С. </w:t>
            </w:r>
            <w:r>
              <w:rPr>
                <w:rFonts w:cs="Helvetica"/>
                <w:b/>
                <w:iCs/>
                <w:color w:val="333333"/>
              </w:rPr>
              <w:t>М.</w:t>
            </w:r>
            <w:r w:rsidRPr="00C424CE">
              <w:rPr>
                <w:rFonts w:cs="Helvetica"/>
                <w:b/>
                <w:iCs/>
                <w:color w:val="333333"/>
              </w:rPr>
              <w:t xml:space="preserve"> </w:t>
            </w:r>
            <w:r w:rsidRPr="00C424CE">
              <w:rPr>
                <w:rFonts w:cs="Helvetica"/>
                <w:b/>
                <w:color w:val="333333"/>
              </w:rPr>
              <w:t>Уголовно-исполнительное право</w:t>
            </w:r>
            <w:r w:rsidRPr="00C424CE">
              <w:rPr>
                <w:rFonts w:cs="Helvetica"/>
                <w:color w:val="333333"/>
              </w:rPr>
              <w:t xml:space="preserve"> : учеб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пособие для приклад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бакалавриата / С. </w:t>
            </w:r>
            <w:r>
              <w:rPr>
                <w:rFonts w:cs="Helvetica"/>
                <w:color w:val="333333"/>
              </w:rPr>
              <w:t>М.</w:t>
            </w:r>
            <w:r w:rsidRPr="00C424CE">
              <w:rPr>
                <w:rFonts w:cs="Helvetica"/>
                <w:color w:val="333333"/>
              </w:rPr>
              <w:t xml:space="preserve"> Зубарев. — </w:t>
            </w:r>
            <w:r>
              <w:rPr>
                <w:rFonts w:cs="Helvetica"/>
                <w:color w:val="333333"/>
              </w:rPr>
              <w:t>9</w:t>
            </w:r>
            <w:r w:rsidRPr="00C424CE">
              <w:rPr>
                <w:rFonts w:cs="Helvetica"/>
                <w:color w:val="333333"/>
              </w:rPr>
              <w:t xml:space="preserve">-е изд., перераб. и доп. — </w:t>
            </w:r>
            <w:r>
              <w:t>Москва</w:t>
            </w:r>
            <w:r w:rsidRPr="00C424CE">
              <w:rPr>
                <w:rFonts w:cs="Helvetica"/>
                <w:color w:val="333333"/>
              </w:rPr>
              <w:t xml:space="preserve"> : Юрайт, 201</w:t>
            </w:r>
            <w:r>
              <w:rPr>
                <w:rFonts w:cs="Helvetica"/>
                <w:color w:val="333333"/>
              </w:rPr>
              <w:t>9</w:t>
            </w:r>
            <w:r w:rsidRPr="00C424CE">
              <w:rPr>
                <w:rFonts w:cs="Helvetica"/>
                <w:color w:val="333333"/>
              </w:rPr>
              <w:t>. — 186 с.</w:t>
            </w:r>
          </w:p>
          <w:p w:rsidR="003E7DFD" w:rsidRDefault="003E7DFD" w:rsidP="003D18C4">
            <w:pPr>
              <w:spacing w:after="0" w:line="240" w:lineRule="auto"/>
              <w:rPr>
                <w:rFonts w:cs="Helvetica"/>
                <w:color w:val="333333"/>
              </w:rPr>
            </w:pPr>
          </w:p>
          <w:p w:rsidR="003E7DFD" w:rsidRPr="00C424CE" w:rsidRDefault="003E7DFD" w:rsidP="003D18C4">
            <w:pPr>
              <w:spacing w:after="0" w:line="240" w:lineRule="auto"/>
            </w:pPr>
            <w:r w:rsidRPr="0063592C">
              <w:t xml:space="preserve">Гриф УМО </w:t>
            </w:r>
            <w:r>
              <w:t>В</w:t>
            </w:r>
            <w:r w:rsidRPr="0063592C">
              <w:t>О</w:t>
            </w:r>
            <w:r>
              <w:t xml:space="preserve"> 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6" w:history="1">
              <w:r w:rsidRPr="007039E2">
                <w:rPr>
                  <w:rStyle w:val="a3"/>
                </w:rPr>
                <w:t>https://www.biblio-online.ru/book/ugolovno-ispolnitelnoe-pravo-433728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3D18C4">
            <w:pPr>
              <w:spacing w:after="0" w:line="240" w:lineRule="auto"/>
              <w:jc w:val="center"/>
            </w:pPr>
          </w:p>
          <w:p w:rsidR="003E7DFD" w:rsidRPr="0063592C" w:rsidRDefault="003E7DFD" w:rsidP="003D18C4">
            <w:pPr>
              <w:spacing w:after="0" w:line="240" w:lineRule="auto"/>
              <w:jc w:val="center"/>
            </w:pPr>
            <w:r>
              <w:t>п</w:t>
            </w:r>
            <w:r w:rsidRPr="0063592C">
              <w:t xml:space="preserve">о </w:t>
            </w:r>
            <w:r>
              <w:t>31</w:t>
            </w:r>
            <w:r w:rsidRPr="0063592C">
              <w:t xml:space="preserve"> </w:t>
            </w:r>
            <w:r>
              <w:t>января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  <w:p w:rsidR="003E7DFD" w:rsidRPr="0063592C" w:rsidRDefault="003E7DFD" w:rsidP="003D18C4">
            <w:pPr>
              <w:spacing w:after="0" w:line="240" w:lineRule="auto"/>
              <w:jc w:val="center"/>
            </w:pPr>
          </w:p>
        </w:tc>
      </w:tr>
      <w:tr w:rsidR="003E7DFD" w:rsidRPr="0063592C" w:rsidTr="00961BC6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Default="003E7DFD" w:rsidP="00552342">
            <w:pPr>
              <w:spacing w:after="0" w:line="240" w:lineRule="auto"/>
              <w:rPr>
                <w:rFonts w:cs="Helvetica"/>
                <w:color w:val="333333"/>
              </w:rPr>
            </w:pPr>
            <w:r w:rsidRPr="00C424CE">
              <w:rPr>
                <w:rFonts w:cs="Helvetica"/>
                <w:b/>
                <w:iCs/>
                <w:color w:val="333333"/>
              </w:rPr>
              <w:t xml:space="preserve">Зубарев, С. </w:t>
            </w:r>
            <w:r>
              <w:rPr>
                <w:rFonts w:cs="Helvetica"/>
                <w:b/>
                <w:iCs/>
                <w:color w:val="333333"/>
              </w:rPr>
              <w:t>М.</w:t>
            </w:r>
            <w:r w:rsidRPr="00C424CE">
              <w:rPr>
                <w:rFonts w:cs="Helvetica"/>
                <w:b/>
                <w:iCs/>
                <w:color w:val="333333"/>
              </w:rPr>
              <w:t xml:space="preserve"> </w:t>
            </w:r>
            <w:r w:rsidRPr="00C424CE">
              <w:rPr>
                <w:rFonts w:cs="Helvetica"/>
                <w:b/>
                <w:color w:val="333333"/>
              </w:rPr>
              <w:t>Уголовно-исполнительное право</w:t>
            </w:r>
            <w:r w:rsidRPr="00C424CE">
              <w:rPr>
                <w:rFonts w:cs="Helvetica"/>
                <w:color w:val="333333"/>
              </w:rPr>
              <w:t xml:space="preserve"> : учеб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пособие для приклад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бакалавриата / С. </w:t>
            </w:r>
            <w:r>
              <w:rPr>
                <w:rFonts w:cs="Helvetica"/>
                <w:color w:val="333333"/>
              </w:rPr>
              <w:t>М.</w:t>
            </w:r>
            <w:r w:rsidRPr="00C424CE">
              <w:rPr>
                <w:rFonts w:cs="Helvetica"/>
                <w:color w:val="333333"/>
              </w:rPr>
              <w:t xml:space="preserve"> Зубарев. — </w:t>
            </w:r>
            <w:r>
              <w:rPr>
                <w:rFonts w:cs="Helvetica"/>
                <w:color w:val="333333"/>
              </w:rPr>
              <w:t>9</w:t>
            </w:r>
            <w:r w:rsidRPr="00C424CE">
              <w:rPr>
                <w:rFonts w:cs="Helvetica"/>
                <w:color w:val="333333"/>
              </w:rPr>
              <w:t xml:space="preserve">-е изд., перераб. и доп. — </w:t>
            </w:r>
            <w:r>
              <w:t>Москва</w:t>
            </w:r>
            <w:r w:rsidRPr="00C424CE">
              <w:rPr>
                <w:rFonts w:cs="Helvetica"/>
                <w:color w:val="333333"/>
              </w:rPr>
              <w:t xml:space="preserve"> : Юрайт, 201</w:t>
            </w:r>
            <w:r>
              <w:rPr>
                <w:rFonts w:cs="Helvetica"/>
                <w:color w:val="333333"/>
              </w:rPr>
              <w:t>8</w:t>
            </w:r>
            <w:r w:rsidRPr="00C424CE">
              <w:rPr>
                <w:rFonts w:cs="Helvetica"/>
                <w:color w:val="333333"/>
              </w:rPr>
              <w:t>. — 186 с.</w:t>
            </w:r>
          </w:p>
          <w:p w:rsidR="003E7DFD" w:rsidRDefault="003E7DFD" w:rsidP="00552342">
            <w:pPr>
              <w:spacing w:after="0" w:line="240" w:lineRule="auto"/>
              <w:rPr>
                <w:rFonts w:cs="Helvetica"/>
                <w:color w:val="333333"/>
              </w:rPr>
            </w:pPr>
          </w:p>
          <w:p w:rsidR="003E7DFD" w:rsidRPr="00C424CE" w:rsidRDefault="003E7DFD" w:rsidP="00552342">
            <w:pPr>
              <w:spacing w:after="0" w:line="240" w:lineRule="auto"/>
            </w:pPr>
            <w:r w:rsidRPr="0063592C">
              <w:t xml:space="preserve">Гриф УМО </w:t>
            </w:r>
            <w:r>
              <w:t>В</w:t>
            </w:r>
            <w:r w:rsidRPr="0063592C">
              <w:t>О</w:t>
            </w:r>
            <w:r>
              <w:t xml:space="preserve"> 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7" w:history="1">
              <w:r w:rsidRPr="007039E2">
                <w:rPr>
                  <w:rStyle w:val="a3"/>
                </w:rPr>
                <w:t>https://www.biblio-online.ru</w:t>
              </w:r>
              <w:r w:rsidRPr="007039E2">
                <w:rPr>
                  <w:rStyle w:val="a3"/>
                </w:rPr>
                <w:t>/</w:t>
              </w:r>
              <w:r w:rsidRPr="007039E2">
                <w:rPr>
                  <w:rStyle w:val="a3"/>
                </w:rPr>
                <w:t>book/ugol</w:t>
              </w:r>
              <w:r w:rsidRPr="007039E2">
                <w:rPr>
                  <w:rStyle w:val="a3"/>
                </w:rPr>
                <w:t>o</w:t>
              </w:r>
              <w:r w:rsidRPr="007039E2">
                <w:rPr>
                  <w:rStyle w:val="a3"/>
                </w:rPr>
                <w:t>vno-</w:t>
              </w:r>
              <w:r w:rsidRPr="007039E2">
                <w:rPr>
                  <w:rStyle w:val="a3"/>
                </w:rPr>
                <w:t>i</w:t>
              </w:r>
              <w:r w:rsidRPr="007039E2">
                <w:rPr>
                  <w:rStyle w:val="a3"/>
                </w:rPr>
                <w:t>spolnitelnoe-pravo-413865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552342">
            <w:pPr>
              <w:spacing w:after="0" w:line="240" w:lineRule="auto"/>
              <w:jc w:val="center"/>
            </w:pPr>
          </w:p>
          <w:p w:rsidR="003E7DFD" w:rsidRPr="0063592C" w:rsidRDefault="003E7DFD" w:rsidP="00552342">
            <w:pPr>
              <w:spacing w:after="0" w:line="240" w:lineRule="auto"/>
              <w:jc w:val="center"/>
            </w:pPr>
            <w:r>
              <w:t>п</w:t>
            </w:r>
            <w:r w:rsidRPr="0063592C">
              <w:t xml:space="preserve">о </w:t>
            </w:r>
            <w:r>
              <w:t>31</w:t>
            </w:r>
            <w:r w:rsidRPr="0063592C">
              <w:t xml:space="preserve"> </w:t>
            </w:r>
            <w:r>
              <w:t>января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  <w:p w:rsidR="003E7DFD" w:rsidRPr="0063592C" w:rsidRDefault="003E7DFD" w:rsidP="00552342">
            <w:pPr>
              <w:spacing w:after="0" w:line="240" w:lineRule="auto"/>
              <w:jc w:val="center"/>
            </w:pPr>
          </w:p>
        </w:tc>
      </w:tr>
      <w:tr w:rsidR="003E7DFD" w:rsidRPr="0063592C" w:rsidTr="00961BC6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Default="003E7DFD" w:rsidP="008F0A5E">
            <w:pPr>
              <w:spacing w:after="0" w:line="240" w:lineRule="auto"/>
              <w:rPr>
                <w:rFonts w:cs="Helvetica"/>
                <w:color w:val="333333"/>
              </w:rPr>
            </w:pPr>
            <w:r w:rsidRPr="00C424CE">
              <w:rPr>
                <w:rFonts w:cs="Helvetica"/>
                <w:b/>
                <w:iCs/>
                <w:color w:val="333333"/>
              </w:rPr>
              <w:t xml:space="preserve">Зубарев, С. </w:t>
            </w:r>
            <w:r>
              <w:rPr>
                <w:rFonts w:cs="Helvetica"/>
                <w:b/>
                <w:iCs/>
                <w:color w:val="333333"/>
              </w:rPr>
              <w:t>М.</w:t>
            </w:r>
            <w:r w:rsidRPr="00C424CE">
              <w:rPr>
                <w:rFonts w:cs="Helvetica"/>
                <w:b/>
                <w:iCs/>
                <w:color w:val="333333"/>
              </w:rPr>
              <w:t xml:space="preserve"> </w:t>
            </w:r>
            <w:r w:rsidRPr="00C424CE">
              <w:rPr>
                <w:rFonts w:cs="Helvetica"/>
                <w:b/>
                <w:color w:val="333333"/>
              </w:rPr>
              <w:t>Уголовно-исполнительное право</w:t>
            </w:r>
            <w:r w:rsidRPr="00C424CE">
              <w:rPr>
                <w:rFonts w:cs="Helvetica"/>
                <w:color w:val="333333"/>
              </w:rPr>
              <w:t xml:space="preserve"> : учеб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пособие для приклад</w:t>
            </w:r>
            <w:r>
              <w:rPr>
                <w:rFonts w:cs="Helvetica"/>
                <w:color w:val="333333"/>
              </w:rPr>
              <w:t>.</w:t>
            </w:r>
            <w:r w:rsidRPr="00C424CE">
              <w:rPr>
                <w:rFonts w:cs="Helvetica"/>
                <w:color w:val="333333"/>
              </w:rPr>
              <w:t xml:space="preserve"> бакалавриата / С. </w:t>
            </w:r>
            <w:r>
              <w:rPr>
                <w:rFonts w:cs="Helvetica"/>
                <w:color w:val="333333"/>
              </w:rPr>
              <w:t>М.</w:t>
            </w:r>
            <w:r w:rsidRPr="00C424CE">
              <w:rPr>
                <w:rFonts w:cs="Helvetica"/>
                <w:color w:val="333333"/>
              </w:rPr>
              <w:t xml:space="preserve"> Зубарев. — </w:t>
            </w:r>
            <w:r>
              <w:rPr>
                <w:rFonts w:cs="Helvetica"/>
                <w:color w:val="333333"/>
              </w:rPr>
              <w:t>8</w:t>
            </w:r>
            <w:r w:rsidRPr="00C424CE">
              <w:rPr>
                <w:rFonts w:cs="Helvetica"/>
                <w:color w:val="333333"/>
              </w:rPr>
              <w:t xml:space="preserve">-е изд., перераб. и доп. — </w:t>
            </w:r>
            <w:r>
              <w:t>Москва</w:t>
            </w:r>
            <w:r w:rsidRPr="00C424CE">
              <w:rPr>
                <w:rFonts w:cs="Helvetica"/>
                <w:color w:val="333333"/>
              </w:rPr>
              <w:t xml:space="preserve"> : Юрайт, 201</w:t>
            </w:r>
            <w:r w:rsidR="00487B82">
              <w:rPr>
                <w:rFonts w:cs="Helvetica"/>
                <w:color w:val="333333"/>
              </w:rPr>
              <w:t>6</w:t>
            </w:r>
            <w:r w:rsidRPr="00C424CE">
              <w:rPr>
                <w:rFonts w:cs="Helvetica"/>
                <w:color w:val="333333"/>
              </w:rPr>
              <w:t>. — 186 с.</w:t>
            </w:r>
          </w:p>
          <w:p w:rsidR="003E7DFD" w:rsidRDefault="003E7DFD" w:rsidP="008F0A5E">
            <w:pPr>
              <w:spacing w:after="0" w:line="240" w:lineRule="auto"/>
              <w:rPr>
                <w:rFonts w:cs="Helvetica"/>
                <w:color w:val="333333"/>
              </w:rPr>
            </w:pPr>
          </w:p>
          <w:p w:rsidR="003E7DFD" w:rsidRPr="00C424CE" w:rsidRDefault="003E7DFD" w:rsidP="008F0A5E">
            <w:pPr>
              <w:spacing w:after="0" w:line="240" w:lineRule="auto"/>
            </w:pPr>
            <w:r w:rsidRPr="0063592C">
              <w:t xml:space="preserve">Гриф УМО </w:t>
            </w:r>
            <w:r>
              <w:t>В</w:t>
            </w:r>
            <w:r w:rsidRPr="0063592C">
              <w:t>О</w:t>
            </w:r>
            <w:r>
              <w:t xml:space="preserve"> 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8" w:history="1">
              <w:r w:rsidRPr="007039E2">
                <w:rPr>
                  <w:rStyle w:val="a3"/>
                </w:rPr>
                <w:t>https://www.biblio-online.ru/bo</w:t>
              </w:r>
              <w:r w:rsidRPr="007039E2">
                <w:rPr>
                  <w:rStyle w:val="a3"/>
                </w:rPr>
                <w:t>o</w:t>
              </w:r>
              <w:r w:rsidRPr="007039E2">
                <w:rPr>
                  <w:rStyle w:val="a3"/>
                </w:rPr>
                <w:t>k/ugolovno-ispolnitelnoe-pravo-386927</w:t>
              </w:r>
            </w:hyperlink>
            <w:r>
              <w:t xml:space="preserve"> 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8F0A5E">
            <w:pPr>
              <w:spacing w:after="0" w:line="240" w:lineRule="auto"/>
              <w:jc w:val="center"/>
            </w:pPr>
          </w:p>
          <w:p w:rsidR="003E7DFD" w:rsidRPr="0063592C" w:rsidRDefault="003E7DFD" w:rsidP="008F0A5E">
            <w:pPr>
              <w:spacing w:after="0" w:line="240" w:lineRule="auto"/>
              <w:jc w:val="center"/>
            </w:pPr>
            <w:r>
              <w:t>п</w:t>
            </w:r>
            <w:r w:rsidRPr="0063592C">
              <w:t xml:space="preserve">о </w:t>
            </w:r>
            <w:r>
              <w:t>31</w:t>
            </w:r>
            <w:r w:rsidRPr="0063592C">
              <w:t xml:space="preserve"> </w:t>
            </w:r>
            <w:r>
              <w:t>января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  <w:p w:rsidR="003E7DFD" w:rsidRPr="0063592C" w:rsidRDefault="003E7DFD" w:rsidP="008F0A5E">
            <w:pPr>
              <w:spacing w:after="0" w:line="240" w:lineRule="auto"/>
              <w:jc w:val="center"/>
            </w:pPr>
          </w:p>
        </w:tc>
      </w:tr>
      <w:tr w:rsidR="003E7DFD" w:rsidRPr="0063592C" w:rsidTr="00D47284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3D18C4">
            <w:pPr>
              <w:spacing w:after="0" w:line="240" w:lineRule="auto"/>
            </w:pPr>
            <w:r w:rsidRPr="0063592C">
              <w:rPr>
                <w:b/>
              </w:rPr>
              <w:t>Каракеян, В. И. Безопасность жизнедеятельности</w:t>
            </w:r>
            <w:r w:rsidRPr="0063592C">
              <w:t xml:space="preserve">  : учеб. и практикум для СПО / В. И. Каракеян, И. </w:t>
            </w:r>
            <w:r>
              <w:t>М.</w:t>
            </w:r>
            <w:r w:rsidRPr="0063592C">
              <w:t xml:space="preserve"> Никулина. – </w:t>
            </w:r>
            <w:r>
              <w:t>3</w:t>
            </w:r>
            <w:r w:rsidRPr="0063592C">
              <w:t xml:space="preserve">-е изд., перераб. и доп. – </w:t>
            </w:r>
            <w:r>
              <w:t>Москва</w:t>
            </w:r>
            <w:r w:rsidRPr="0063592C">
              <w:t xml:space="preserve"> : Юрайт, 201</w:t>
            </w:r>
            <w:r>
              <w:t>9</w:t>
            </w:r>
            <w:r w:rsidRPr="0063592C">
              <w:t>. – 3</w:t>
            </w:r>
            <w:r>
              <w:t>14</w:t>
            </w:r>
            <w:r w:rsidRPr="0063592C">
              <w:t xml:space="preserve"> с.</w:t>
            </w:r>
          </w:p>
          <w:p w:rsidR="003E7DFD" w:rsidRPr="0063592C" w:rsidRDefault="003E7DFD" w:rsidP="003D18C4">
            <w:pPr>
              <w:spacing w:after="0" w:line="240" w:lineRule="auto"/>
            </w:pPr>
          </w:p>
          <w:p w:rsidR="003E7DFD" w:rsidRPr="0063592C" w:rsidRDefault="003E7DFD" w:rsidP="003D18C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7117F7" w:rsidP="00961BC6">
            <w:pPr>
              <w:spacing w:after="0" w:line="240" w:lineRule="auto"/>
              <w:jc w:val="center"/>
            </w:pPr>
            <w:hyperlink r:id="rId9" w:history="1">
              <w:r w:rsidRPr="00991B97">
                <w:rPr>
                  <w:rStyle w:val="a3"/>
                </w:rPr>
                <w:t>https://biblio-online.ru/book/b</w:t>
              </w:r>
              <w:r w:rsidRPr="00991B97">
                <w:rPr>
                  <w:rStyle w:val="a3"/>
                </w:rPr>
                <w:t>e</w:t>
              </w:r>
              <w:r w:rsidRPr="00991B97">
                <w:rPr>
                  <w:rStyle w:val="a3"/>
                </w:rPr>
                <w:t>zopasnost-zhiznedeyatelnosti-433348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3D18C4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D47284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B77153">
            <w:pPr>
              <w:spacing w:after="0" w:line="240" w:lineRule="auto"/>
            </w:pPr>
            <w:r w:rsidRPr="0063592C">
              <w:rPr>
                <w:b/>
              </w:rPr>
              <w:t>Каракеян, В. И. Безопасность жизнедеятельности</w:t>
            </w:r>
            <w:r w:rsidRPr="0063592C">
              <w:t xml:space="preserve">  : учеб. и практикум для СПО / В. И. Каракеян, И. </w:t>
            </w:r>
            <w:r>
              <w:t>М.</w:t>
            </w:r>
            <w:r w:rsidRPr="0063592C">
              <w:t xml:space="preserve"> Никулина. – </w:t>
            </w:r>
            <w:r>
              <w:t>3</w:t>
            </w:r>
            <w:r w:rsidRPr="0063592C">
              <w:t xml:space="preserve">-е изд., перераб. и доп. – </w:t>
            </w:r>
            <w:r>
              <w:t>Москва</w:t>
            </w:r>
            <w:r w:rsidRPr="0063592C">
              <w:t xml:space="preserve"> : Юрайт, 201</w:t>
            </w:r>
            <w:r>
              <w:t>8</w:t>
            </w:r>
            <w:r w:rsidRPr="0063592C">
              <w:t>. – 3</w:t>
            </w:r>
            <w:r>
              <w:t>14</w:t>
            </w:r>
            <w:r w:rsidRPr="0063592C">
              <w:t xml:space="preserve"> с.</w:t>
            </w:r>
          </w:p>
          <w:p w:rsidR="003E7DFD" w:rsidRPr="0063592C" w:rsidRDefault="003E7DFD" w:rsidP="00B77153">
            <w:pPr>
              <w:spacing w:after="0" w:line="240" w:lineRule="auto"/>
            </w:pPr>
          </w:p>
          <w:p w:rsidR="003E7DFD" w:rsidRPr="0063592C" w:rsidRDefault="003E7DFD" w:rsidP="00B77153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10" w:history="1">
              <w:r w:rsidRPr="007039E2">
                <w:rPr>
                  <w:rStyle w:val="a3"/>
                </w:rPr>
                <w:t>https://www.biblio-online.ru/book/be</w:t>
              </w:r>
              <w:r w:rsidRPr="007039E2">
                <w:rPr>
                  <w:rStyle w:val="a3"/>
                </w:rPr>
                <w:t>z</w:t>
              </w:r>
              <w:r w:rsidRPr="007039E2">
                <w:rPr>
                  <w:rStyle w:val="a3"/>
                </w:rPr>
                <w:t>opasnost-zhiznedeyatelnosti-413524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CA45D6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D47284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552342">
            <w:pPr>
              <w:spacing w:after="0" w:line="240" w:lineRule="auto"/>
            </w:pPr>
            <w:r w:rsidRPr="0063592C">
              <w:rPr>
                <w:b/>
              </w:rPr>
              <w:t>Каракеян, В. И. Безопасность жизнедеятельности</w:t>
            </w:r>
            <w:r w:rsidRPr="0063592C">
              <w:t xml:space="preserve">  : учеб. и практикум для СПО / В. И. Каракеян, И. </w:t>
            </w:r>
            <w:r>
              <w:t>М.</w:t>
            </w:r>
            <w:r w:rsidRPr="0063592C">
              <w:t xml:space="preserve"> Никулина. – 2-е изд., перераб. и доп. – </w:t>
            </w:r>
            <w:r>
              <w:t>Москва</w:t>
            </w:r>
            <w:r w:rsidRPr="0063592C">
              <w:t xml:space="preserve"> : Юрайт, 201</w:t>
            </w:r>
            <w:r>
              <w:t>6</w:t>
            </w:r>
            <w:r w:rsidRPr="0063592C">
              <w:t>. – 330 с.</w:t>
            </w:r>
          </w:p>
          <w:p w:rsidR="003E7DFD" w:rsidRPr="0063592C" w:rsidRDefault="003E7DFD" w:rsidP="00552342">
            <w:pPr>
              <w:spacing w:after="0" w:line="240" w:lineRule="auto"/>
            </w:pPr>
          </w:p>
          <w:p w:rsidR="003E7DFD" w:rsidRPr="0063592C" w:rsidRDefault="003E7DFD" w:rsidP="00552342">
            <w:pPr>
              <w:spacing w:after="0" w:line="240" w:lineRule="auto"/>
              <w:rPr>
                <w:b/>
              </w:rPr>
            </w:pPr>
            <w:r w:rsidRPr="0063592C">
              <w:lastRenderedPageBreak/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Pr="004F2D1B" w:rsidRDefault="003E7DFD" w:rsidP="00961BC6">
            <w:pPr>
              <w:spacing w:after="0" w:line="240" w:lineRule="auto"/>
              <w:jc w:val="center"/>
            </w:pPr>
            <w:hyperlink r:id="rId11" w:history="1">
              <w:r w:rsidRPr="007039E2">
                <w:rPr>
                  <w:rStyle w:val="a3"/>
                </w:rPr>
                <w:t>https://www.biblio-online.ru/book</w:t>
              </w:r>
              <w:r w:rsidRPr="007039E2">
                <w:rPr>
                  <w:rStyle w:val="a3"/>
                </w:rPr>
                <w:t>/</w:t>
              </w:r>
              <w:r w:rsidRPr="007039E2">
                <w:rPr>
                  <w:rStyle w:val="a3"/>
                </w:rPr>
                <w:t>bezopasnost-zhiznedeyatelnosti-390979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D47284">
            <w:pPr>
              <w:spacing w:after="0" w:line="240" w:lineRule="auto"/>
              <w:jc w:val="center"/>
            </w:pPr>
          </w:p>
          <w:p w:rsidR="003E7DFD" w:rsidRPr="0063592C" w:rsidRDefault="003E7DFD" w:rsidP="00CA45D6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01705C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3D18C4">
            <w:pPr>
              <w:spacing w:after="0" w:line="240" w:lineRule="auto"/>
            </w:pPr>
            <w:r w:rsidRPr="0063592C">
              <w:rPr>
                <w:b/>
              </w:rPr>
              <w:t xml:space="preserve">Криминология и предупреждение преступлений  </w:t>
            </w:r>
            <w:r w:rsidRPr="0063592C">
              <w:t xml:space="preserve">: учеб. для </w:t>
            </w:r>
            <w:r>
              <w:t xml:space="preserve">СПО / под ред. В. И. Авдийского, Л. А. Букалеровой. </w:t>
            </w:r>
            <w:r w:rsidRPr="0063592C">
              <w:t xml:space="preserve"> – </w:t>
            </w:r>
            <w:r>
              <w:t>2</w:t>
            </w:r>
            <w:r w:rsidRPr="0063592C">
              <w:t>-е изд., пе</w:t>
            </w:r>
            <w:r>
              <w:t>рераб. и доп. - Москва</w:t>
            </w:r>
            <w:r w:rsidRPr="0063592C">
              <w:t xml:space="preserve"> : Юрайт, 201</w:t>
            </w:r>
            <w:r>
              <w:t>9</w:t>
            </w:r>
            <w:r w:rsidRPr="0063592C">
              <w:t>. – 3</w:t>
            </w:r>
            <w:r>
              <w:t>01</w:t>
            </w:r>
            <w:r w:rsidRPr="0063592C">
              <w:t xml:space="preserve"> с.</w:t>
            </w:r>
          </w:p>
          <w:p w:rsidR="003E7DFD" w:rsidRPr="0063592C" w:rsidRDefault="003E7DFD" w:rsidP="003D18C4">
            <w:pPr>
              <w:spacing w:after="0" w:line="240" w:lineRule="auto"/>
            </w:pPr>
          </w:p>
          <w:p w:rsidR="003E7DFD" w:rsidRPr="0063592C" w:rsidRDefault="003E7DFD" w:rsidP="003D18C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12" w:history="1">
              <w:r w:rsidRPr="007039E2">
                <w:rPr>
                  <w:rStyle w:val="a3"/>
                </w:rPr>
                <w:t>https://www.biblio-online.ru/book/kriminologiya-i-preduprezhdenie-prestuple</w:t>
              </w:r>
              <w:r w:rsidRPr="007039E2">
                <w:rPr>
                  <w:rStyle w:val="a3"/>
                </w:rPr>
                <w:t>n</w:t>
              </w:r>
              <w:r w:rsidRPr="007039E2">
                <w:rPr>
                  <w:rStyle w:val="a3"/>
                </w:rPr>
                <w:t>iy-433324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3D18C4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01705C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8F0A5E">
            <w:pPr>
              <w:spacing w:after="0" w:line="240" w:lineRule="auto"/>
            </w:pPr>
            <w:r w:rsidRPr="0063592C">
              <w:rPr>
                <w:b/>
              </w:rPr>
              <w:t xml:space="preserve">Криминология и предупреждение преступлений  </w:t>
            </w:r>
            <w:r w:rsidRPr="0063592C">
              <w:t xml:space="preserve">: учеб. для </w:t>
            </w:r>
            <w:r>
              <w:t xml:space="preserve">СПО / под ред. В. И. Авдийского, Л. А. Букалеровой. </w:t>
            </w:r>
            <w:r w:rsidRPr="0063592C">
              <w:t xml:space="preserve"> – </w:t>
            </w:r>
            <w:r>
              <w:t>2</w:t>
            </w:r>
            <w:r w:rsidRPr="0063592C">
              <w:t>-е изд., пе</w:t>
            </w:r>
            <w:r>
              <w:t>рераб. и доп. - Москва</w:t>
            </w:r>
            <w:r w:rsidRPr="0063592C">
              <w:t xml:space="preserve"> : Юрайт, 201</w:t>
            </w:r>
            <w:r>
              <w:t>8</w:t>
            </w:r>
            <w:r w:rsidRPr="0063592C">
              <w:t>. – 3</w:t>
            </w:r>
            <w:r>
              <w:t>01</w:t>
            </w:r>
            <w:r w:rsidRPr="0063592C">
              <w:t xml:space="preserve"> с.</w:t>
            </w:r>
          </w:p>
          <w:p w:rsidR="003E7DFD" w:rsidRPr="0063592C" w:rsidRDefault="003E7DFD" w:rsidP="008F0A5E">
            <w:pPr>
              <w:spacing w:after="0" w:line="240" w:lineRule="auto"/>
            </w:pPr>
          </w:p>
          <w:p w:rsidR="003E7DFD" w:rsidRPr="0063592C" w:rsidRDefault="003E7DFD" w:rsidP="008F0A5E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3E7DFD" w:rsidP="00961BC6">
            <w:pPr>
              <w:spacing w:after="0" w:line="240" w:lineRule="auto"/>
              <w:jc w:val="center"/>
            </w:pPr>
            <w:hyperlink r:id="rId13" w:history="1">
              <w:r w:rsidRPr="007039E2">
                <w:rPr>
                  <w:rStyle w:val="a3"/>
                </w:rPr>
                <w:t>https://www.biblio-online.ru/book/kriminologiya-i-preduprezhdenie-pres</w:t>
              </w:r>
              <w:r w:rsidRPr="007039E2">
                <w:rPr>
                  <w:rStyle w:val="a3"/>
                </w:rPr>
                <w:t>t</w:t>
              </w:r>
              <w:r w:rsidRPr="007039E2">
                <w:rPr>
                  <w:rStyle w:val="a3"/>
                </w:rPr>
                <w:t>up</w:t>
              </w:r>
              <w:r w:rsidRPr="007039E2">
                <w:rPr>
                  <w:rStyle w:val="a3"/>
                </w:rPr>
                <w:t>l</w:t>
              </w:r>
              <w:r w:rsidRPr="007039E2">
                <w:rPr>
                  <w:rStyle w:val="a3"/>
                </w:rPr>
                <w:t>eniy-413502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E91143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01705C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9A6CF4">
            <w:pPr>
              <w:spacing w:after="0" w:line="240" w:lineRule="auto"/>
            </w:pPr>
            <w:r w:rsidRPr="0063592C">
              <w:rPr>
                <w:b/>
              </w:rPr>
              <w:t xml:space="preserve">Криминология и предупреждение преступлений  </w:t>
            </w:r>
            <w:r w:rsidRPr="0063592C">
              <w:t xml:space="preserve">: учеб. для СПО / под ред. В. И. Авдийского. – </w:t>
            </w:r>
            <w:r>
              <w:t>Москва</w:t>
            </w:r>
            <w:r w:rsidRPr="0063592C">
              <w:t xml:space="preserve"> : Юрайт, 2016. – 352 с.</w:t>
            </w:r>
          </w:p>
          <w:p w:rsidR="003E7DFD" w:rsidRPr="0063592C" w:rsidRDefault="003E7DFD" w:rsidP="009A6CF4">
            <w:pPr>
              <w:spacing w:after="0" w:line="240" w:lineRule="auto"/>
            </w:pPr>
          </w:p>
          <w:p w:rsidR="003E7DFD" w:rsidRPr="0063592C" w:rsidRDefault="003E7DFD" w:rsidP="009A6CF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Pr="004F2D1B" w:rsidRDefault="003E7DFD" w:rsidP="00961BC6">
            <w:pPr>
              <w:spacing w:after="0" w:line="240" w:lineRule="auto"/>
              <w:jc w:val="center"/>
            </w:pPr>
            <w:hyperlink r:id="rId14" w:history="1">
              <w:r w:rsidRPr="007039E2">
                <w:rPr>
                  <w:rStyle w:val="a3"/>
                </w:rPr>
                <w:t>https://www.biblio-online.ru/book/kriminologiya-i-preduprezhdenie-prestuple</w:t>
              </w:r>
              <w:r w:rsidRPr="007039E2">
                <w:rPr>
                  <w:rStyle w:val="a3"/>
                </w:rPr>
                <w:t>n</w:t>
              </w:r>
              <w:r w:rsidRPr="007039E2">
                <w:rPr>
                  <w:rStyle w:val="a3"/>
                </w:rPr>
                <w:t>iy-</w:t>
              </w:r>
              <w:r w:rsidRPr="007039E2">
                <w:rPr>
                  <w:rStyle w:val="a3"/>
                </w:rPr>
                <w:t>3</w:t>
              </w:r>
              <w:r w:rsidRPr="007039E2">
                <w:rPr>
                  <w:rStyle w:val="a3"/>
                </w:rPr>
                <w:t>88467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Pr="0063592C" w:rsidRDefault="003E7DFD" w:rsidP="0001705C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  <w:p w:rsidR="003E7DFD" w:rsidRPr="0063592C" w:rsidRDefault="003E7DFD" w:rsidP="0001705C">
            <w:pPr>
              <w:spacing w:after="0" w:line="240" w:lineRule="auto"/>
              <w:jc w:val="center"/>
            </w:pPr>
          </w:p>
        </w:tc>
      </w:tr>
      <w:tr w:rsidR="003E7DFD" w:rsidRPr="0063592C" w:rsidTr="00B14E07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3D18C4">
            <w:pPr>
              <w:spacing w:after="0" w:line="240" w:lineRule="auto"/>
            </w:pPr>
            <w:r w:rsidRPr="0063592C">
              <w:rPr>
                <w:b/>
              </w:rPr>
              <w:t xml:space="preserve">Кузнецов, И. Н. Документационное обеспечение управления. Документооборот и делопроизводство </w:t>
            </w:r>
            <w:r w:rsidRPr="0063592C">
              <w:t>: учеб.</w:t>
            </w:r>
            <w:r>
              <w:t xml:space="preserve"> и практикум </w:t>
            </w:r>
            <w:r w:rsidRPr="0063592C">
              <w:t xml:space="preserve"> для СПО</w:t>
            </w:r>
            <w:r w:rsidRPr="0063592C">
              <w:rPr>
                <w:b/>
              </w:rPr>
              <w:t xml:space="preserve"> </w:t>
            </w:r>
            <w:r w:rsidRPr="0063592C">
              <w:t xml:space="preserve">/ И. Н. Кузнецов. – </w:t>
            </w:r>
            <w:r>
              <w:t>3</w:t>
            </w:r>
            <w:r w:rsidRPr="0063592C">
              <w:t xml:space="preserve">-е изд., перераб. и доп. </w:t>
            </w:r>
            <w:r>
              <w:t>- Москва</w:t>
            </w:r>
            <w:r w:rsidRPr="0063592C">
              <w:t xml:space="preserve"> : Юрайт, 201</w:t>
            </w:r>
            <w:r>
              <w:t>9</w:t>
            </w:r>
            <w:r w:rsidRPr="0063592C">
              <w:t>. – 4</w:t>
            </w:r>
            <w:r>
              <w:t>62</w:t>
            </w:r>
            <w:r w:rsidRPr="0063592C">
              <w:t xml:space="preserve"> с.</w:t>
            </w:r>
          </w:p>
          <w:p w:rsidR="003E7DFD" w:rsidRPr="0063592C" w:rsidRDefault="003E7DFD" w:rsidP="003D18C4">
            <w:pPr>
              <w:spacing w:after="0" w:line="240" w:lineRule="auto"/>
              <w:rPr>
                <w:b/>
              </w:rPr>
            </w:pPr>
          </w:p>
          <w:p w:rsidR="003E7DFD" w:rsidRPr="0063592C" w:rsidRDefault="003E7DFD" w:rsidP="003D18C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3E7DFD" w:rsidP="00B14E07">
            <w:pPr>
              <w:spacing w:after="0" w:line="240" w:lineRule="auto"/>
              <w:jc w:val="center"/>
            </w:pPr>
            <w:hyperlink r:id="rId15" w:history="1">
              <w:r w:rsidRPr="007039E2">
                <w:rPr>
                  <w:rStyle w:val="a3"/>
                </w:rPr>
                <w:t>https://www.biblio-online.ru/book/dokumentacionnoe-obespechenie-upravleniya-dokumentoobo</w:t>
              </w:r>
              <w:r w:rsidRPr="007039E2">
                <w:rPr>
                  <w:rStyle w:val="a3"/>
                </w:rPr>
                <w:t>r</w:t>
              </w:r>
              <w:r w:rsidRPr="007039E2">
                <w:rPr>
                  <w:rStyle w:val="a3"/>
                </w:rPr>
                <w:t>ot-i-delopr</w:t>
              </w:r>
              <w:r w:rsidRPr="007039E2">
                <w:rPr>
                  <w:rStyle w:val="a3"/>
                </w:rPr>
                <w:t>o</w:t>
              </w:r>
              <w:r w:rsidRPr="007039E2">
                <w:rPr>
                  <w:rStyle w:val="a3"/>
                </w:rPr>
                <w:t>izvodstvo-433861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Default="003E7DFD" w:rsidP="003D18C4">
            <w:pPr>
              <w:spacing w:after="0" w:line="240" w:lineRule="auto"/>
              <w:jc w:val="center"/>
            </w:pPr>
          </w:p>
          <w:p w:rsidR="003E7DFD" w:rsidRPr="0063592C" w:rsidRDefault="003E7DFD" w:rsidP="003D18C4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3E7DFD" w:rsidRPr="0063592C" w:rsidTr="00B14E07">
        <w:tc>
          <w:tcPr>
            <w:tcW w:w="515" w:type="dxa"/>
          </w:tcPr>
          <w:p w:rsidR="003E7DFD" w:rsidRPr="0063592C" w:rsidRDefault="003E7DFD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3E7DFD" w:rsidRPr="0063592C" w:rsidRDefault="003E7DFD" w:rsidP="00552342">
            <w:pPr>
              <w:spacing w:after="0" w:line="240" w:lineRule="auto"/>
            </w:pPr>
            <w:r w:rsidRPr="0063592C">
              <w:rPr>
                <w:b/>
              </w:rPr>
              <w:t xml:space="preserve">Кузнецов, И. Н. Документационное обеспечение управления. Документооборот и делопроизводство </w:t>
            </w:r>
            <w:r w:rsidRPr="0063592C">
              <w:t>: учеб.</w:t>
            </w:r>
            <w:r>
              <w:t xml:space="preserve"> и практикум </w:t>
            </w:r>
            <w:r w:rsidRPr="0063592C">
              <w:t xml:space="preserve"> для СПО</w:t>
            </w:r>
            <w:r w:rsidRPr="0063592C">
              <w:rPr>
                <w:b/>
              </w:rPr>
              <w:t xml:space="preserve"> </w:t>
            </w:r>
            <w:r w:rsidRPr="0063592C">
              <w:t xml:space="preserve">/ И. Н. Кузнецов. – </w:t>
            </w:r>
            <w:r>
              <w:t>3</w:t>
            </w:r>
            <w:r w:rsidRPr="0063592C">
              <w:t xml:space="preserve">-е изд., перераб. и доп. </w:t>
            </w:r>
            <w:r>
              <w:t>- Москва</w:t>
            </w:r>
            <w:r w:rsidRPr="0063592C">
              <w:t xml:space="preserve"> : Юрайт, 201</w:t>
            </w:r>
            <w:r>
              <w:t>8</w:t>
            </w:r>
            <w:r w:rsidRPr="0063592C">
              <w:t>. – 4</w:t>
            </w:r>
            <w:r>
              <w:t>62</w:t>
            </w:r>
            <w:r w:rsidRPr="0063592C">
              <w:t xml:space="preserve"> с.</w:t>
            </w:r>
          </w:p>
          <w:p w:rsidR="003E7DFD" w:rsidRPr="0063592C" w:rsidRDefault="003E7DFD" w:rsidP="00552342">
            <w:pPr>
              <w:spacing w:after="0" w:line="240" w:lineRule="auto"/>
              <w:rPr>
                <w:b/>
              </w:rPr>
            </w:pPr>
          </w:p>
          <w:p w:rsidR="003E7DFD" w:rsidRPr="0063592C" w:rsidRDefault="003E7DFD" w:rsidP="00552342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3E7DFD" w:rsidRDefault="003E7DFD" w:rsidP="00B14E07">
            <w:pPr>
              <w:spacing w:after="0" w:line="240" w:lineRule="auto"/>
              <w:jc w:val="center"/>
            </w:pPr>
          </w:p>
          <w:p w:rsidR="003E7DFD" w:rsidRPr="004F2D1B" w:rsidRDefault="003E7DFD" w:rsidP="00B14E07">
            <w:pPr>
              <w:spacing w:after="0" w:line="240" w:lineRule="auto"/>
              <w:jc w:val="center"/>
            </w:pPr>
            <w:hyperlink r:id="rId16" w:history="1">
              <w:r w:rsidRPr="007039E2">
                <w:rPr>
                  <w:rStyle w:val="a3"/>
                </w:rPr>
                <w:t>https://www.biblio-online.ru/book/dokumentacionnoe-obespechenie-upravleniya-dokumentooboro</w:t>
              </w:r>
              <w:r w:rsidRPr="007039E2">
                <w:rPr>
                  <w:rStyle w:val="a3"/>
                </w:rPr>
                <w:t>t</w:t>
              </w:r>
              <w:r w:rsidRPr="007039E2">
                <w:rPr>
                  <w:rStyle w:val="a3"/>
                </w:rPr>
                <w:t>-i-deloproizvodstvo-413986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3E7DFD" w:rsidRDefault="003E7DFD" w:rsidP="00B14E07">
            <w:pPr>
              <w:spacing w:after="0" w:line="240" w:lineRule="auto"/>
              <w:jc w:val="center"/>
            </w:pPr>
          </w:p>
          <w:p w:rsidR="003E7DFD" w:rsidRPr="0063592C" w:rsidRDefault="003E7DFD" w:rsidP="00C92912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BC6070" w:rsidRPr="0063592C" w:rsidTr="0001705C">
        <w:tc>
          <w:tcPr>
            <w:tcW w:w="515" w:type="dxa"/>
          </w:tcPr>
          <w:p w:rsidR="00BC6070" w:rsidRPr="0063592C" w:rsidRDefault="00BC6070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BC6070" w:rsidRPr="0063592C" w:rsidRDefault="00BC6070" w:rsidP="003D18C4">
            <w:pPr>
              <w:spacing w:after="0" w:line="240" w:lineRule="auto"/>
            </w:pPr>
            <w:r w:rsidRPr="0063592C">
              <w:rPr>
                <w:b/>
              </w:rPr>
              <w:t>Нудненко</w:t>
            </w:r>
            <w:r>
              <w:rPr>
                <w:b/>
              </w:rPr>
              <w:t>,</w:t>
            </w:r>
            <w:r w:rsidRPr="0063592C">
              <w:rPr>
                <w:b/>
              </w:rPr>
              <w:t xml:space="preserve"> Л. А. Конституционное право </w:t>
            </w:r>
            <w:r w:rsidRPr="0063592C">
              <w:t xml:space="preserve">: учеб. для СПО / Л. А. Нудненко. - </w:t>
            </w:r>
            <w:r>
              <w:t>6</w:t>
            </w:r>
            <w:r w:rsidRPr="0063592C">
              <w:t xml:space="preserve">-е изд., перераб. и доп. – </w:t>
            </w:r>
            <w:r>
              <w:t>Москва</w:t>
            </w:r>
            <w:r w:rsidRPr="0063592C">
              <w:t xml:space="preserve"> : Юрайт, 201</w:t>
            </w:r>
            <w:r>
              <w:t>9</w:t>
            </w:r>
            <w:r w:rsidRPr="0063592C">
              <w:t xml:space="preserve">. - </w:t>
            </w:r>
            <w:r>
              <w:t>500</w:t>
            </w:r>
            <w:r w:rsidRPr="0063592C">
              <w:t xml:space="preserve"> с.</w:t>
            </w:r>
          </w:p>
          <w:p w:rsidR="00BC6070" w:rsidRPr="0063592C" w:rsidRDefault="00BC6070" w:rsidP="003D18C4">
            <w:pPr>
              <w:spacing w:after="0" w:line="240" w:lineRule="auto"/>
            </w:pPr>
          </w:p>
          <w:p w:rsidR="00BC6070" w:rsidRPr="0063592C" w:rsidRDefault="00BC6070" w:rsidP="003D18C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BC6070" w:rsidRDefault="00BC6070" w:rsidP="00961BC6">
            <w:pPr>
              <w:spacing w:after="0" w:line="240" w:lineRule="auto"/>
              <w:jc w:val="center"/>
            </w:pPr>
            <w:hyperlink r:id="rId17" w:history="1">
              <w:r w:rsidRPr="007039E2">
                <w:rPr>
                  <w:rStyle w:val="a3"/>
                </w:rPr>
                <w:t>https://www.biblio-online.ru/book</w:t>
              </w:r>
              <w:r w:rsidRPr="007039E2">
                <w:rPr>
                  <w:rStyle w:val="a3"/>
                </w:rPr>
                <w:t>/</w:t>
              </w:r>
              <w:r w:rsidRPr="007039E2">
                <w:rPr>
                  <w:rStyle w:val="a3"/>
                </w:rPr>
                <w:t>konstitucionnoe-pravo-433885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BC6070" w:rsidRPr="0063592C" w:rsidRDefault="00BC6070" w:rsidP="003D18C4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BC6070" w:rsidRPr="0063592C" w:rsidTr="0001705C">
        <w:tc>
          <w:tcPr>
            <w:tcW w:w="515" w:type="dxa"/>
          </w:tcPr>
          <w:p w:rsidR="00BC6070" w:rsidRPr="0063592C" w:rsidRDefault="00BC6070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BC6070" w:rsidRPr="0063592C" w:rsidRDefault="00BC6070" w:rsidP="00552342">
            <w:pPr>
              <w:spacing w:after="0" w:line="240" w:lineRule="auto"/>
            </w:pPr>
            <w:r w:rsidRPr="0063592C">
              <w:rPr>
                <w:b/>
              </w:rPr>
              <w:t>Нудненко</w:t>
            </w:r>
            <w:r>
              <w:rPr>
                <w:b/>
              </w:rPr>
              <w:t>,</w:t>
            </w:r>
            <w:r w:rsidRPr="0063592C">
              <w:rPr>
                <w:b/>
              </w:rPr>
              <w:t xml:space="preserve"> Л. А. Конституционное право </w:t>
            </w:r>
            <w:r w:rsidRPr="0063592C">
              <w:t xml:space="preserve">: учеб. для СПО / Л. А. Нудненко. - </w:t>
            </w:r>
            <w:r>
              <w:t>5</w:t>
            </w:r>
            <w:r w:rsidRPr="0063592C">
              <w:t xml:space="preserve">-е изд., перераб. и доп. – </w:t>
            </w:r>
            <w:r>
              <w:t>Москва</w:t>
            </w:r>
            <w:r w:rsidRPr="0063592C">
              <w:t xml:space="preserve"> : Юрайт, 201</w:t>
            </w:r>
            <w:r>
              <w:t>8</w:t>
            </w:r>
            <w:r w:rsidRPr="0063592C">
              <w:t xml:space="preserve">. - </w:t>
            </w:r>
            <w:r>
              <w:t>472</w:t>
            </w:r>
            <w:r w:rsidRPr="0063592C">
              <w:t xml:space="preserve"> с.</w:t>
            </w:r>
          </w:p>
          <w:p w:rsidR="00BC6070" w:rsidRPr="0063592C" w:rsidRDefault="00BC6070" w:rsidP="00552342">
            <w:pPr>
              <w:spacing w:after="0" w:line="240" w:lineRule="auto"/>
            </w:pPr>
          </w:p>
          <w:p w:rsidR="00BC6070" w:rsidRPr="0063592C" w:rsidRDefault="00BC6070" w:rsidP="00552342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BC6070" w:rsidRDefault="00BC6070" w:rsidP="00961BC6">
            <w:pPr>
              <w:spacing w:after="0" w:line="240" w:lineRule="auto"/>
              <w:jc w:val="center"/>
            </w:pPr>
            <w:hyperlink r:id="rId18" w:history="1">
              <w:r w:rsidRPr="007039E2">
                <w:rPr>
                  <w:rStyle w:val="a3"/>
                </w:rPr>
                <w:t>https://www.biblio-online.ru/book/konstitucionnoe-pravo-414009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BC6070" w:rsidRPr="0063592C" w:rsidRDefault="00BC6070" w:rsidP="00CE3C9A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8A0154" w:rsidRPr="0063592C" w:rsidTr="0001705C">
        <w:tc>
          <w:tcPr>
            <w:tcW w:w="515" w:type="dxa"/>
          </w:tcPr>
          <w:p w:rsidR="008A0154" w:rsidRPr="0063592C" w:rsidRDefault="008A0154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8A0154" w:rsidRPr="0063592C" w:rsidRDefault="008A0154" w:rsidP="00F61212">
            <w:pPr>
              <w:spacing w:after="0" w:line="240" w:lineRule="auto"/>
            </w:pPr>
            <w:r w:rsidRPr="0063592C">
              <w:rPr>
                <w:b/>
              </w:rPr>
              <w:t xml:space="preserve">Шипачев, В. С. Математика </w:t>
            </w:r>
            <w:r w:rsidRPr="0063592C">
              <w:t>: учеб. и практикум для СПО / В. С. Шипачев</w:t>
            </w:r>
            <w:r>
              <w:t xml:space="preserve"> </w:t>
            </w:r>
            <w:r w:rsidRPr="0063592C">
              <w:t xml:space="preserve">; под ред. А. Н. Тихонова. – 8-е изд., перераб. и доп. – </w:t>
            </w:r>
            <w:r>
              <w:t xml:space="preserve">Москва </w:t>
            </w:r>
            <w:r w:rsidRPr="0063592C">
              <w:t>: Юрайт, 201</w:t>
            </w:r>
            <w:r w:rsidR="00F61212">
              <w:t>9</w:t>
            </w:r>
            <w:r w:rsidRPr="0063592C">
              <w:t>. – 448 с.</w:t>
            </w:r>
          </w:p>
          <w:p w:rsidR="008A0154" w:rsidRPr="0063592C" w:rsidRDefault="008A0154" w:rsidP="00F61212">
            <w:pPr>
              <w:spacing w:after="0" w:line="240" w:lineRule="auto"/>
            </w:pPr>
          </w:p>
          <w:p w:rsidR="008A0154" w:rsidRPr="0063592C" w:rsidRDefault="008A0154" w:rsidP="00F61212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8A0154" w:rsidRPr="004F2D1B" w:rsidRDefault="008A0154" w:rsidP="00F61212">
            <w:pPr>
              <w:spacing w:after="0" w:line="240" w:lineRule="auto"/>
              <w:jc w:val="center"/>
            </w:pPr>
            <w:hyperlink r:id="rId19" w:history="1">
              <w:r w:rsidRPr="00167FCF">
                <w:rPr>
                  <w:rStyle w:val="a3"/>
                </w:rPr>
                <w:t>https://biblio-online.ru/book/matematika-445570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8A0154" w:rsidRPr="0063592C" w:rsidRDefault="008A0154" w:rsidP="00F61212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  <w:tr w:rsidR="008A0154" w:rsidRPr="0063592C" w:rsidTr="0001705C">
        <w:tc>
          <w:tcPr>
            <w:tcW w:w="515" w:type="dxa"/>
          </w:tcPr>
          <w:p w:rsidR="008A0154" w:rsidRPr="0063592C" w:rsidRDefault="008A0154" w:rsidP="008D2E8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63" w:type="dxa"/>
          </w:tcPr>
          <w:p w:rsidR="008A0154" w:rsidRPr="0063592C" w:rsidRDefault="008A0154" w:rsidP="009A6CF4">
            <w:pPr>
              <w:spacing w:after="0" w:line="240" w:lineRule="auto"/>
            </w:pPr>
            <w:r w:rsidRPr="0063592C">
              <w:rPr>
                <w:b/>
              </w:rPr>
              <w:t xml:space="preserve">Шипачев, В. С. Математика </w:t>
            </w:r>
            <w:r w:rsidRPr="0063592C">
              <w:t>: учеб. и практикум для СПО / В. С. Шипачев</w:t>
            </w:r>
            <w:r>
              <w:t xml:space="preserve"> </w:t>
            </w:r>
            <w:r w:rsidRPr="0063592C">
              <w:t xml:space="preserve">; под ред. А. Н. Тихонова. – 8-е изд., перераб. и доп. – </w:t>
            </w:r>
            <w:r>
              <w:t xml:space="preserve">Москва </w:t>
            </w:r>
            <w:r w:rsidRPr="0063592C">
              <w:t>: Юрайт, 201</w:t>
            </w:r>
            <w:r>
              <w:t>7</w:t>
            </w:r>
            <w:r w:rsidRPr="0063592C">
              <w:t>. – 448 с.</w:t>
            </w:r>
          </w:p>
          <w:p w:rsidR="008A0154" w:rsidRPr="0063592C" w:rsidRDefault="008A0154" w:rsidP="009A6CF4">
            <w:pPr>
              <w:spacing w:after="0" w:line="240" w:lineRule="auto"/>
            </w:pPr>
          </w:p>
          <w:p w:rsidR="008A0154" w:rsidRPr="0063592C" w:rsidRDefault="008A0154" w:rsidP="009A6CF4">
            <w:pPr>
              <w:spacing w:after="0" w:line="240" w:lineRule="auto"/>
              <w:rPr>
                <w:b/>
              </w:rPr>
            </w:pPr>
            <w:r w:rsidRPr="0063592C">
              <w:t>Гриф УМО СПО</w:t>
            </w:r>
          </w:p>
        </w:tc>
        <w:tc>
          <w:tcPr>
            <w:tcW w:w="7088" w:type="dxa"/>
            <w:vAlign w:val="center"/>
          </w:tcPr>
          <w:p w:rsidR="008A0154" w:rsidRPr="004F2D1B" w:rsidRDefault="008A0154" w:rsidP="00961BC6">
            <w:pPr>
              <w:spacing w:after="0" w:line="240" w:lineRule="auto"/>
              <w:jc w:val="center"/>
            </w:pPr>
            <w:hyperlink r:id="rId20" w:history="1">
              <w:r w:rsidRPr="007039E2">
                <w:rPr>
                  <w:rStyle w:val="a3"/>
                </w:rPr>
                <w:t>https://www.biblio-online.ru/bo</w:t>
              </w:r>
              <w:r w:rsidRPr="007039E2">
                <w:rPr>
                  <w:rStyle w:val="a3"/>
                </w:rPr>
                <w:t>o</w:t>
              </w:r>
              <w:r w:rsidRPr="007039E2">
                <w:rPr>
                  <w:rStyle w:val="a3"/>
                </w:rPr>
                <w:t>k/matematika-407062</w:t>
              </w:r>
            </w:hyperlink>
            <w:r>
              <w:t xml:space="preserve"> </w:t>
            </w:r>
          </w:p>
        </w:tc>
        <w:tc>
          <w:tcPr>
            <w:tcW w:w="2203" w:type="dxa"/>
            <w:vAlign w:val="center"/>
          </w:tcPr>
          <w:p w:rsidR="008A0154" w:rsidRPr="0063592C" w:rsidRDefault="008A0154" w:rsidP="00665DFD">
            <w:pPr>
              <w:spacing w:after="0" w:line="240" w:lineRule="auto"/>
              <w:jc w:val="center"/>
            </w:pPr>
            <w:r>
              <w:t>п</w:t>
            </w:r>
            <w:r w:rsidRPr="0063592C">
              <w:t>о 31 янв</w:t>
            </w:r>
            <w:r>
              <w:t>аря</w:t>
            </w:r>
            <w:r w:rsidRPr="0063592C">
              <w:t xml:space="preserve"> 20</w:t>
            </w:r>
            <w:r>
              <w:t>20</w:t>
            </w:r>
            <w:r w:rsidRPr="0063592C">
              <w:t xml:space="preserve"> г.</w:t>
            </w:r>
          </w:p>
        </w:tc>
      </w:tr>
    </w:tbl>
    <w:p w:rsidR="00D54D60" w:rsidRDefault="00D54D60" w:rsidP="00D54D60"/>
    <w:p w:rsidR="00B43A39" w:rsidRDefault="00B43A39"/>
    <w:sectPr w:rsidR="00B43A39" w:rsidSect="009A6CF4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9CF"/>
    <w:multiLevelType w:val="hybridMultilevel"/>
    <w:tmpl w:val="7D3AA220"/>
    <w:lvl w:ilvl="0" w:tplc="1C904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D60"/>
    <w:rsid w:val="0000687C"/>
    <w:rsid w:val="0001577A"/>
    <w:rsid w:val="0001705C"/>
    <w:rsid w:val="0002620E"/>
    <w:rsid w:val="00035449"/>
    <w:rsid w:val="0004116D"/>
    <w:rsid w:val="000425D7"/>
    <w:rsid w:val="0005421C"/>
    <w:rsid w:val="00056D08"/>
    <w:rsid w:val="00071A55"/>
    <w:rsid w:val="00073190"/>
    <w:rsid w:val="00075C4D"/>
    <w:rsid w:val="00080F8D"/>
    <w:rsid w:val="00093DFF"/>
    <w:rsid w:val="0009644E"/>
    <w:rsid w:val="000B72CD"/>
    <w:rsid w:val="000E0336"/>
    <w:rsid w:val="000F19E7"/>
    <w:rsid w:val="000F41F7"/>
    <w:rsid w:val="00101BB4"/>
    <w:rsid w:val="0010719F"/>
    <w:rsid w:val="0010772F"/>
    <w:rsid w:val="00115CB9"/>
    <w:rsid w:val="0014454D"/>
    <w:rsid w:val="00153617"/>
    <w:rsid w:val="00153F8C"/>
    <w:rsid w:val="0017125C"/>
    <w:rsid w:val="001753C1"/>
    <w:rsid w:val="00180F6B"/>
    <w:rsid w:val="00184196"/>
    <w:rsid w:val="001956F1"/>
    <w:rsid w:val="0019680B"/>
    <w:rsid w:val="00197CF3"/>
    <w:rsid w:val="001A18B5"/>
    <w:rsid w:val="001A4380"/>
    <w:rsid w:val="001A4798"/>
    <w:rsid w:val="001A4AEF"/>
    <w:rsid w:val="001B4510"/>
    <w:rsid w:val="001C2581"/>
    <w:rsid w:val="001C611B"/>
    <w:rsid w:val="001D1114"/>
    <w:rsid w:val="001D2094"/>
    <w:rsid w:val="001E235C"/>
    <w:rsid w:val="001F0736"/>
    <w:rsid w:val="001F715A"/>
    <w:rsid w:val="00204F45"/>
    <w:rsid w:val="0021272B"/>
    <w:rsid w:val="00227F20"/>
    <w:rsid w:val="00230F3E"/>
    <w:rsid w:val="00242EDC"/>
    <w:rsid w:val="00251C0B"/>
    <w:rsid w:val="00252C22"/>
    <w:rsid w:val="00254629"/>
    <w:rsid w:val="00257CAD"/>
    <w:rsid w:val="00272AED"/>
    <w:rsid w:val="00273871"/>
    <w:rsid w:val="00281D97"/>
    <w:rsid w:val="00292CB6"/>
    <w:rsid w:val="002A7B5D"/>
    <w:rsid w:val="002C3CD5"/>
    <w:rsid w:val="002C3FD8"/>
    <w:rsid w:val="002C505C"/>
    <w:rsid w:val="002C609F"/>
    <w:rsid w:val="002D5A3C"/>
    <w:rsid w:val="002E03C5"/>
    <w:rsid w:val="002E1203"/>
    <w:rsid w:val="003021E8"/>
    <w:rsid w:val="0030290F"/>
    <w:rsid w:val="00303F08"/>
    <w:rsid w:val="003046B3"/>
    <w:rsid w:val="00307F22"/>
    <w:rsid w:val="00316AE7"/>
    <w:rsid w:val="00324181"/>
    <w:rsid w:val="0034044C"/>
    <w:rsid w:val="00346794"/>
    <w:rsid w:val="00354515"/>
    <w:rsid w:val="003567CE"/>
    <w:rsid w:val="00362DAD"/>
    <w:rsid w:val="00372A8E"/>
    <w:rsid w:val="00373198"/>
    <w:rsid w:val="00376F0A"/>
    <w:rsid w:val="0038221A"/>
    <w:rsid w:val="003963C0"/>
    <w:rsid w:val="003A29A8"/>
    <w:rsid w:val="003A4798"/>
    <w:rsid w:val="003A7D7B"/>
    <w:rsid w:val="003B17FA"/>
    <w:rsid w:val="003D18C4"/>
    <w:rsid w:val="003D6123"/>
    <w:rsid w:val="003D6428"/>
    <w:rsid w:val="003E1BF0"/>
    <w:rsid w:val="003E7B21"/>
    <w:rsid w:val="003E7DFD"/>
    <w:rsid w:val="003F51A6"/>
    <w:rsid w:val="00424DCA"/>
    <w:rsid w:val="00427747"/>
    <w:rsid w:val="00444736"/>
    <w:rsid w:val="00457E91"/>
    <w:rsid w:val="00461F57"/>
    <w:rsid w:val="00471131"/>
    <w:rsid w:val="00487B82"/>
    <w:rsid w:val="00493470"/>
    <w:rsid w:val="004C065C"/>
    <w:rsid w:val="004C4C9D"/>
    <w:rsid w:val="004D07DC"/>
    <w:rsid w:val="004E1DCB"/>
    <w:rsid w:val="004E6744"/>
    <w:rsid w:val="004E7008"/>
    <w:rsid w:val="004F2D1B"/>
    <w:rsid w:val="0050738C"/>
    <w:rsid w:val="00526A85"/>
    <w:rsid w:val="00552342"/>
    <w:rsid w:val="00562316"/>
    <w:rsid w:val="005863C3"/>
    <w:rsid w:val="005A0934"/>
    <w:rsid w:val="005B37A1"/>
    <w:rsid w:val="005B4683"/>
    <w:rsid w:val="005C1851"/>
    <w:rsid w:val="005C5254"/>
    <w:rsid w:val="005E63EC"/>
    <w:rsid w:val="005E7659"/>
    <w:rsid w:val="005F245E"/>
    <w:rsid w:val="00601329"/>
    <w:rsid w:val="0060165D"/>
    <w:rsid w:val="00606E85"/>
    <w:rsid w:val="00636697"/>
    <w:rsid w:val="00652B48"/>
    <w:rsid w:val="0065614D"/>
    <w:rsid w:val="00656695"/>
    <w:rsid w:val="00665DFD"/>
    <w:rsid w:val="00672AFC"/>
    <w:rsid w:val="006924FA"/>
    <w:rsid w:val="00693D3A"/>
    <w:rsid w:val="00693F92"/>
    <w:rsid w:val="006A08B3"/>
    <w:rsid w:val="006A396F"/>
    <w:rsid w:val="006B0562"/>
    <w:rsid w:val="006B1C6B"/>
    <w:rsid w:val="006B27C5"/>
    <w:rsid w:val="006C00FE"/>
    <w:rsid w:val="006D3E8F"/>
    <w:rsid w:val="006D6EE3"/>
    <w:rsid w:val="006E25DF"/>
    <w:rsid w:val="006E29D3"/>
    <w:rsid w:val="006F33DC"/>
    <w:rsid w:val="007012B1"/>
    <w:rsid w:val="007117F7"/>
    <w:rsid w:val="007223B1"/>
    <w:rsid w:val="007240E5"/>
    <w:rsid w:val="00725AFC"/>
    <w:rsid w:val="007318B8"/>
    <w:rsid w:val="007363A1"/>
    <w:rsid w:val="00737172"/>
    <w:rsid w:val="0074155A"/>
    <w:rsid w:val="00754918"/>
    <w:rsid w:val="007D29FD"/>
    <w:rsid w:val="007D2A93"/>
    <w:rsid w:val="007D373C"/>
    <w:rsid w:val="00800FAB"/>
    <w:rsid w:val="00810CAB"/>
    <w:rsid w:val="00814114"/>
    <w:rsid w:val="00834966"/>
    <w:rsid w:val="00855DF7"/>
    <w:rsid w:val="00860D8F"/>
    <w:rsid w:val="00874998"/>
    <w:rsid w:val="008830EA"/>
    <w:rsid w:val="0089042B"/>
    <w:rsid w:val="00890935"/>
    <w:rsid w:val="008919B9"/>
    <w:rsid w:val="008A0154"/>
    <w:rsid w:val="008A3040"/>
    <w:rsid w:val="008B32BA"/>
    <w:rsid w:val="008B6352"/>
    <w:rsid w:val="008C3337"/>
    <w:rsid w:val="008C4A62"/>
    <w:rsid w:val="008D0F14"/>
    <w:rsid w:val="008D2E8C"/>
    <w:rsid w:val="008E1456"/>
    <w:rsid w:val="008E61C5"/>
    <w:rsid w:val="008F0A5E"/>
    <w:rsid w:val="00907BC7"/>
    <w:rsid w:val="00911657"/>
    <w:rsid w:val="009209A6"/>
    <w:rsid w:val="00930ADC"/>
    <w:rsid w:val="0093734A"/>
    <w:rsid w:val="00946A0A"/>
    <w:rsid w:val="00956AAB"/>
    <w:rsid w:val="00961BC6"/>
    <w:rsid w:val="00967432"/>
    <w:rsid w:val="00971935"/>
    <w:rsid w:val="00975A88"/>
    <w:rsid w:val="0099110B"/>
    <w:rsid w:val="00992A3E"/>
    <w:rsid w:val="00996BEC"/>
    <w:rsid w:val="00997418"/>
    <w:rsid w:val="009A6661"/>
    <w:rsid w:val="009A6CF4"/>
    <w:rsid w:val="009B2D70"/>
    <w:rsid w:val="009B79A9"/>
    <w:rsid w:val="009D1A41"/>
    <w:rsid w:val="009E2BE6"/>
    <w:rsid w:val="009F3744"/>
    <w:rsid w:val="00A046ED"/>
    <w:rsid w:val="00A26823"/>
    <w:rsid w:val="00A26882"/>
    <w:rsid w:val="00A26CD7"/>
    <w:rsid w:val="00A47AF0"/>
    <w:rsid w:val="00A57347"/>
    <w:rsid w:val="00A66FC9"/>
    <w:rsid w:val="00A75118"/>
    <w:rsid w:val="00A95D54"/>
    <w:rsid w:val="00AA4FF6"/>
    <w:rsid w:val="00AA67FC"/>
    <w:rsid w:val="00AB0DD6"/>
    <w:rsid w:val="00AB530E"/>
    <w:rsid w:val="00AC4691"/>
    <w:rsid w:val="00AD44A7"/>
    <w:rsid w:val="00AD5DC0"/>
    <w:rsid w:val="00AE108A"/>
    <w:rsid w:val="00AF2C8A"/>
    <w:rsid w:val="00B14E07"/>
    <w:rsid w:val="00B347AE"/>
    <w:rsid w:val="00B34B05"/>
    <w:rsid w:val="00B3613F"/>
    <w:rsid w:val="00B37040"/>
    <w:rsid w:val="00B377C0"/>
    <w:rsid w:val="00B414D8"/>
    <w:rsid w:val="00B437F3"/>
    <w:rsid w:val="00B43A39"/>
    <w:rsid w:val="00B55B8F"/>
    <w:rsid w:val="00B622BD"/>
    <w:rsid w:val="00B650A5"/>
    <w:rsid w:val="00B77153"/>
    <w:rsid w:val="00B8040C"/>
    <w:rsid w:val="00B85A3F"/>
    <w:rsid w:val="00B93762"/>
    <w:rsid w:val="00BA7218"/>
    <w:rsid w:val="00BB0403"/>
    <w:rsid w:val="00BB434E"/>
    <w:rsid w:val="00BB6EBD"/>
    <w:rsid w:val="00BC6070"/>
    <w:rsid w:val="00BE03E1"/>
    <w:rsid w:val="00BE4A80"/>
    <w:rsid w:val="00BE6C4A"/>
    <w:rsid w:val="00BF1B90"/>
    <w:rsid w:val="00C030B5"/>
    <w:rsid w:val="00C10125"/>
    <w:rsid w:val="00C122CD"/>
    <w:rsid w:val="00C139E7"/>
    <w:rsid w:val="00C14F0B"/>
    <w:rsid w:val="00C15A5F"/>
    <w:rsid w:val="00C4057E"/>
    <w:rsid w:val="00C424CE"/>
    <w:rsid w:val="00C42C00"/>
    <w:rsid w:val="00C46C46"/>
    <w:rsid w:val="00C51FCF"/>
    <w:rsid w:val="00C52367"/>
    <w:rsid w:val="00C56F25"/>
    <w:rsid w:val="00C60028"/>
    <w:rsid w:val="00C60D9E"/>
    <w:rsid w:val="00C613F6"/>
    <w:rsid w:val="00C625ED"/>
    <w:rsid w:val="00C83DE7"/>
    <w:rsid w:val="00C87351"/>
    <w:rsid w:val="00C92912"/>
    <w:rsid w:val="00C93D0C"/>
    <w:rsid w:val="00CA24FF"/>
    <w:rsid w:val="00CA26E6"/>
    <w:rsid w:val="00CA2BB5"/>
    <w:rsid w:val="00CA2BC9"/>
    <w:rsid w:val="00CA45D6"/>
    <w:rsid w:val="00CA6284"/>
    <w:rsid w:val="00CB6519"/>
    <w:rsid w:val="00CC30B6"/>
    <w:rsid w:val="00CC3147"/>
    <w:rsid w:val="00CD667E"/>
    <w:rsid w:val="00CE2809"/>
    <w:rsid w:val="00CE3C9A"/>
    <w:rsid w:val="00CE786F"/>
    <w:rsid w:val="00D01D44"/>
    <w:rsid w:val="00D06B34"/>
    <w:rsid w:val="00D21ECB"/>
    <w:rsid w:val="00D31F3B"/>
    <w:rsid w:val="00D33DB0"/>
    <w:rsid w:val="00D43469"/>
    <w:rsid w:val="00D43637"/>
    <w:rsid w:val="00D45177"/>
    <w:rsid w:val="00D47284"/>
    <w:rsid w:val="00D51853"/>
    <w:rsid w:val="00D54D60"/>
    <w:rsid w:val="00D626A5"/>
    <w:rsid w:val="00D639FA"/>
    <w:rsid w:val="00D63C07"/>
    <w:rsid w:val="00D6660A"/>
    <w:rsid w:val="00D81C75"/>
    <w:rsid w:val="00D87C5C"/>
    <w:rsid w:val="00D94021"/>
    <w:rsid w:val="00DA1AC0"/>
    <w:rsid w:val="00DB2EF5"/>
    <w:rsid w:val="00DC02F8"/>
    <w:rsid w:val="00DC30D1"/>
    <w:rsid w:val="00DE31F1"/>
    <w:rsid w:val="00DF6A8A"/>
    <w:rsid w:val="00E017D6"/>
    <w:rsid w:val="00E057F2"/>
    <w:rsid w:val="00E11B45"/>
    <w:rsid w:val="00E13604"/>
    <w:rsid w:val="00E15272"/>
    <w:rsid w:val="00E227FA"/>
    <w:rsid w:val="00E23D23"/>
    <w:rsid w:val="00E26E6F"/>
    <w:rsid w:val="00E3256C"/>
    <w:rsid w:val="00E37D9B"/>
    <w:rsid w:val="00E56E5E"/>
    <w:rsid w:val="00E612EA"/>
    <w:rsid w:val="00E75281"/>
    <w:rsid w:val="00E76431"/>
    <w:rsid w:val="00E82FC6"/>
    <w:rsid w:val="00E91143"/>
    <w:rsid w:val="00EA27A2"/>
    <w:rsid w:val="00EA4C4F"/>
    <w:rsid w:val="00EA6980"/>
    <w:rsid w:val="00EE02DF"/>
    <w:rsid w:val="00F03681"/>
    <w:rsid w:val="00F05CBD"/>
    <w:rsid w:val="00F10FB3"/>
    <w:rsid w:val="00F15400"/>
    <w:rsid w:val="00F17C94"/>
    <w:rsid w:val="00F27CAB"/>
    <w:rsid w:val="00F32272"/>
    <w:rsid w:val="00F43CFA"/>
    <w:rsid w:val="00F44616"/>
    <w:rsid w:val="00F44DD2"/>
    <w:rsid w:val="00F52D25"/>
    <w:rsid w:val="00F559F4"/>
    <w:rsid w:val="00F61212"/>
    <w:rsid w:val="00F64E2B"/>
    <w:rsid w:val="00F718B7"/>
    <w:rsid w:val="00F761E8"/>
    <w:rsid w:val="00F96B97"/>
    <w:rsid w:val="00FA183B"/>
    <w:rsid w:val="00FA6933"/>
    <w:rsid w:val="00FC6A70"/>
    <w:rsid w:val="00FD37BE"/>
    <w:rsid w:val="00FD390D"/>
    <w:rsid w:val="00FD4587"/>
    <w:rsid w:val="00FE4DCE"/>
    <w:rsid w:val="00FF0F57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D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EF5"/>
    <w:rPr>
      <w:color w:val="800080"/>
      <w:u w:val="single"/>
    </w:rPr>
  </w:style>
  <w:style w:type="character" w:styleId="a5">
    <w:name w:val="Strong"/>
    <w:basedOn w:val="a0"/>
    <w:uiPriority w:val="22"/>
    <w:qFormat/>
    <w:rsid w:val="006D3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ugolovno-ispolnitelnoe-pravo-386927" TargetMode="External"/><Relationship Id="rId13" Type="http://schemas.openxmlformats.org/officeDocument/2006/relationships/hyperlink" Target="https://www.biblio-online.ru/book/kriminologiya-i-preduprezhdenie-prestupleniy-413502" TargetMode="External"/><Relationship Id="rId18" Type="http://schemas.openxmlformats.org/officeDocument/2006/relationships/hyperlink" Target="https://www.biblio-online.ru/book/konstitucionnoe-pravo-4140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io-online.ru/book/ugolovno-ispolnitelnoe-pravo-413865" TargetMode="External"/><Relationship Id="rId12" Type="http://schemas.openxmlformats.org/officeDocument/2006/relationships/hyperlink" Target="https://www.biblio-online.ru/book/kriminologiya-i-preduprezhdenie-prestupleniy-433324" TargetMode="External"/><Relationship Id="rId17" Type="http://schemas.openxmlformats.org/officeDocument/2006/relationships/hyperlink" Target="https://www.biblio-online.ru/book/konstitucionnoe-pravo-433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dokumentacionnoe-obespechenie-upravleniya-dokumentooborot-i-deloproizvodstvo-413986" TargetMode="External"/><Relationship Id="rId20" Type="http://schemas.openxmlformats.org/officeDocument/2006/relationships/hyperlink" Target="https://www.biblio-online.ru/book/matematika-4070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ugolovno-ispolnitelnoe-pravo-433728" TargetMode="External"/><Relationship Id="rId11" Type="http://schemas.openxmlformats.org/officeDocument/2006/relationships/hyperlink" Target="https://www.biblio-online.ru/book/bezopasnost-zhiznedeyatelnosti-390979" TargetMode="External"/><Relationship Id="rId5" Type="http://schemas.openxmlformats.org/officeDocument/2006/relationships/hyperlink" Target="http://biblio-online.ru/" TargetMode="External"/><Relationship Id="rId15" Type="http://schemas.openxmlformats.org/officeDocument/2006/relationships/hyperlink" Target="https://www.biblio-online.ru/book/dokumentacionnoe-obespechenie-upravleniya-dokumentooborot-i-deloproizvodstvo-433861" TargetMode="External"/><Relationship Id="rId10" Type="http://schemas.openxmlformats.org/officeDocument/2006/relationships/hyperlink" Target="https://www.biblio-online.ru/book/bezopasnost-zhiznedeyatelnosti-413524" TargetMode="External"/><Relationship Id="rId19" Type="http://schemas.openxmlformats.org/officeDocument/2006/relationships/hyperlink" Target="https://biblio-online.ru/book/matematika-445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ezopasnost-zhiznedeyatelnosti-433348" TargetMode="External"/><Relationship Id="rId14" Type="http://schemas.openxmlformats.org/officeDocument/2006/relationships/hyperlink" Target="https://www.biblio-online.ru/book/kriminologiya-i-preduprezhdenie-prestupleniy-3884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5736</CharactersWithSpaces>
  <SharedDoc>false</SharedDoc>
  <HLinks>
    <vt:vector size="96" baseType="variant">
      <vt:variant>
        <vt:i4>7209081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https://www.biblio-online.ru/book/matematika-407062</vt:lpwstr>
      </vt:variant>
      <vt:variant>
        <vt:lpwstr/>
      </vt:variant>
      <vt:variant>
        <vt:i4>3407992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https://biblio-online.ru/book/matematika-445570</vt:lpwstr>
      </vt:variant>
      <vt:variant>
        <vt:lpwstr/>
      </vt:variant>
      <vt:variant>
        <vt:i4>6422643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https://www.biblio-online.ru/book/konstitucionnoe-pravo-414009</vt:lpwstr>
      </vt:variant>
      <vt:variant>
        <vt:lpwstr/>
      </vt:variant>
      <vt:variant>
        <vt:i4>6553724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https://www.biblio-online.ru/book/konstitucionnoe-pravo-433885</vt:lpwstr>
      </vt:variant>
      <vt:variant>
        <vt:lpwstr/>
      </vt:variant>
      <vt:variant>
        <vt:i4>393296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https://www.biblio-online.ru/book/dokumentacionnoe-obespechenie-upravleniya-dokumentooborot-i-deloproizvodstvo-413986</vt:lpwstr>
      </vt:variant>
      <vt:variant>
        <vt:lpwstr/>
      </vt:variant>
      <vt:variant>
        <vt:i4>524371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https://www.biblio-online.ru/book/dokumentacionnoe-obespechenie-upravleniya-dokumentooborot-i-deloproizvodstvo-433861</vt:lpwstr>
      </vt:variant>
      <vt:variant>
        <vt:lpwstr/>
      </vt:variant>
      <vt:variant>
        <vt:i4>5046286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https://www.biblio-online.ru/book/kriminologiya-i-preduprezhdenie-prestupleniy-388467</vt:lpwstr>
      </vt:variant>
      <vt:variant>
        <vt:lpwstr/>
      </vt:variant>
      <vt:variant>
        <vt:i4>4653062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https://www.biblio-online.ru/book/kriminologiya-i-preduprezhdenie-prestupleniy-413502</vt:lpwstr>
      </vt:variant>
      <vt:variant>
        <vt:lpwstr/>
      </vt:variant>
      <vt:variant>
        <vt:i4>4521986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https://www.biblio-online.ru/book/kriminologiya-i-preduprezhdenie-prestupleniy-433324</vt:lpwstr>
      </vt:variant>
      <vt:variant>
        <vt:lpwstr/>
      </vt:variant>
      <vt:variant>
        <vt:i4>3866737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https://www.biblio-online.ru/book/bezopasnost-zhiznedeyatelnosti-390979</vt:lpwstr>
      </vt:variant>
      <vt:variant>
        <vt:lpwstr/>
      </vt:variant>
      <vt:variant>
        <vt:i4>3801205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https://www.biblio-online.ru/book/bezopasnost-zhiznedeyatelnosti-413524</vt:lpwstr>
      </vt:variant>
      <vt:variant>
        <vt:lpwstr/>
      </vt:variant>
      <vt:variant>
        <vt:i4>6619249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https://biblio-online.ru/book/bezopasnost-zhiznedeyatelnosti-433348</vt:lpwstr>
      </vt:variant>
      <vt:variant>
        <vt:lpwstr/>
      </vt:variant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https://www.biblio-online.ru/book/ugolovno-ispolnitelnoe-pravo-386927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https://www.biblio-online.ru/book/ugolovno-ispolnitelnoe-pravo-413865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https://www.biblio-online.ru/book/ugolovno-ispolnitelnoe-pravo-433728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soy</cp:lastModifiedBy>
  <cp:revision>2</cp:revision>
  <cp:lastPrinted>2016-08-24T09:56:00Z</cp:lastPrinted>
  <dcterms:created xsi:type="dcterms:W3CDTF">2019-09-11T09:14:00Z</dcterms:created>
  <dcterms:modified xsi:type="dcterms:W3CDTF">2019-09-11T09:14:00Z</dcterms:modified>
</cp:coreProperties>
</file>